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5222" w14:textId="7967B61C" w:rsidR="00276A91" w:rsidRPr="00276A91" w:rsidRDefault="00276A91" w:rsidP="00276A91">
      <w:pPr>
        <w:pStyle w:val="Rubrik2"/>
      </w:pPr>
      <w:r w:rsidRPr="00276A91">
        <w:rPr>
          <w:noProof/>
        </w:rPr>
        <w:drawing>
          <wp:anchor distT="0" distB="0" distL="114300" distR="114300" simplePos="0" relativeHeight="251658240" behindDoc="0" locked="0" layoutInCell="1" allowOverlap="1" wp14:anchorId="649CF816" wp14:editId="02CDB29D">
            <wp:simplePos x="0" y="0"/>
            <wp:positionH relativeFrom="margin">
              <wp:posOffset>3774440</wp:posOffset>
            </wp:positionH>
            <wp:positionV relativeFrom="margin">
              <wp:posOffset>-215900</wp:posOffset>
            </wp:positionV>
            <wp:extent cx="2022836" cy="958850"/>
            <wp:effectExtent l="0" t="0" r="0" b="0"/>
            <wp:wrapSquare wrapText="bothSides"/>
            <wp:docPr id="1988734825" name="Bildobjekt 1" descr="En bild som visar text, Teckensnitt, logotyp,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734825" name="Bildobjekt 1" descr="En bild som visar text, Teckensnitt, logotyp, Grafik&#10;&#10;AI-genererat innehåll kan vara felaktig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2836" cy="958850"/>
                    </a:xfrm>
                    <a:prstGeom prst="rect">
                      <a:avLst/>
                    </a:prstGeom>
                    <a:noFill/>
                    <a:ln>
                      <a:noFill/>
                    </a:ln>
                  </pic:spPr>
                </pic:pic>
              </a:graphicData>
            </a:graphic>
          </wp:anchor>
        </w:drawing>
      </w:r>
    </w:p>
    <w:p w14:paraId="2FE4B36F" w14:textId="4F76B1CD" w:rsidR="00E46D7A" w:rsidRDefault="00E46D7A" w:rsidP="00E46D7A">
      <w:pPr>
        <w:pStyle w:val="Rubrik2"/>
      </w:pPr>
      <w:r>
        <w:t xml:space="preserve">TOPP-N (MOSO </w:t>
      </w:r>
      <w:proofErr w:type="spellStart"/>
      <w:r>
        <w:t>InPraxis</w:t>
      </w:r>
      <w:proofErr w:type="spellEnd"/>
      <w:r>
        <w:t>)</w:t>
      </w:r>
    </w:p>
    <w:p w14:paraId="2711A65C" w14:textId="2FEAEC01" w:rsidR="00451676" w:rsidRDefault="00451676" w:rsidP="00AE29DE">
      <w:pPr>
        <w:pStyle w:val="Rubrik2"/>
      </w:pPr>
      <w:r w:rsidRPr="00537681">
        <w:t xml:space="preserve">Användarmanual </w:t>
      </w:r>
      <w:r w:rsidR="007178E7" w:rsidRPr="00537681">
        <w:t>- Handledare</w:t>
      </w:r>
    </w:p>
    <w:p w14:paraId="0A4241CE" w14:textId="77777777" w:rsidR="00F606E1" w:rsidRDefault="00F606E1" w:rsidP="00AE29DE">
      <w:pPr>
        <w:rPr>
          <w:b/>
          <w:bCs/>
        </w:rPr>
      </w:pPr>
    </w:p>
    <w:p w14:paraId="64AAF593" w14:textId="099DEAB8" w:rsidR="00AE29DE" w:rsidRPr="001523CA" w:rsidRDefault="00AE29DE" w:rsidP="00AE29DE">
      <w:r w:rsidRPr="001523CA">
        <w:rPr>
          <w:b/>
          <w:bCs/>
        </w:rPr>
        <w:t>Support</w:t>
      </w:r>
      <w:r w:rsidRPr="001523CA">
        <w:t xml:space="preserve">: </w:t>
      </w:r>
      <w:hyperlink r:id="rId9" w:history="1">
        <w:r w:rsidRPr="001523CA">
          <w:rPr>
            <w:rStyle w:val="Hyperlnk"/>
          </w:rPr>
          <w:t>toppn@moso.as</w:t>
        </w:r>
      </w:hyperlink>
    </w:p>
    <w:p w14:paraId="05B60EE5" w14:textId="34660C48" w:rsidR="00276A91" w:rsidRDefault="00AE29DE" w:rsidP="00AE29DE">
      <w:r w:rsidRPr="00237B67">
        <w:rPr>
          <w:b/>
          <w:bCs/>
        </w:rPr>
        <w:t xml:space="preserve">Inloggning </w:t>
      </w:r>
      <w:r>
        <w:t xml:space="preserve">via TOPP-N hemsida: </w:t>
      </w:r>
      <w:hyperlink r:id="rId10" w:history="1">
        <w:r w:rsidRPr="00B6489F">
          <w:rPr>
            <w:rStyle w:val="Hyperlnk"/>
          </w:rPr>
          <w:t>https://toppn.org/login</w:t>
        </w:r>
      </w:hyperlink>
      <w:r>
        <w:t xml:space="preserve">, </w:t>
      </w:r>
    </w:p>
    <w:p w14:paraId="6C45F077" w14:textId="07F5AE02" w:rsidR="008D7759" w:rsidRPr="00A26F1A" w:rsidRDefault="007178E7" w:rsidP="008D7759">
      <w:r w:rsidRPr="00537681">
        <w:t>H</w:t>
      </w:r>
      <w:r w:rsidR="005D6830" w:rsidRPr="00537681">
        <w:t xml:space="preserve">andledare </w:t>
      </w:r>
      <w:r w:rsidRPr="00537681">
        <w:t xml:space="preserve">bjuds in i TOPP-N av bedömande lärare eller annan handledare </w:t>
      </w:r>
      <w:r w:rsidR="005D6830" w:rsidRPr="00537681">
        <w:t xml:space="preserve">(se info under </w:t>
      </w:r>
      <w:r w:rsidRPr="00537681">
        <w:t>H</w:t>
      </w:r>
      <w:r w:rsidR="005D6830" w:rsidRPr="00537681">
        <w:t>andledare nedan)</w:t>
      </w:r>
      <w:r w:rsidRPr="00537681">
        <w:t xml:space="preserve"> när VFU-kurs startar och student är tilldelad. Samtliga handledare har egna konton i TOPP-N.</w:t>
      </w:r>
      <w:r>
        <w:t xml:space="preserve"> </w:t>
      </w:r>
      <w:r w:rsidR="008D7759" w:rsidRPr="00A26F1A">
        <w:t>Som handledare får du en inbjudan via e-post</w:t>
      </w:r>
      <w:r w:rsidR="005D6830" w:rsidRPr="00A26F1A">
        <w:t xml:space="preserve"> </w:t>
      </w:r>
      <w:r w:rsidR="006331C6" w:rsidRPr="00A26F1A">
        <w:t xml:space="preserve">med </w:t>
      </w:r>
      <w:r w:rsidR="009D5599" w:rsidRPr="00A26F1A">
        <w:t>avsändare TOPP-N</w:t>
      </w:r>
      <w:r>
        <w:t>. D</w:t>
      </w:r>
      <w:r w:rsidR="009D5599" w:rsidRPr="00A26F1A">
        <w:t>är</w:t>
      </w:r>
      <w:r w:rsidR="008D7759" w:rsidRPr="00A26F1A">
        <w:t xml:space="preserve"> du</w:t>
      </w:r>
      <w:r w:rsidR="008D7759" w:rsidRPr="00752F31">
        <w:t xml:space="preserve"> hittar en länk för att registrera dig. Observera att </w:t>
      </w:r>
      <w:r w:rsidR="008D7759" w:rsidRPr="00A26F1A">
        <w:t>denna länk har en begränsad giltighetstid.</w:t>
      </w:r>
    </w:p>
    <w:p w14:paraId="1EAC225C" w14:textId="7D7DF957" w:rsidR="008D3165" w:rsidRDefault="008D7759" w:rsidP="008D3165">
      <w:r w:rsidRPr="00A26F1A">
        <w:t>Handledare</w:t>
      </w:r>
      <w:r w:rsidR="00D47C23" w:rsidRPr="00A26F1A">
        <w:t xml:space="preserve"> </w:t>
      </w:r>
      <w:r w:rsidR="008D3165" w:rsidRPr="00A26F1A">
        <w:t xml:space="preserve">loggar in med epost och lösenord </w:t>
      </w:r>
      <w:r w:rsidRPr="00A26F1A">
        <w:t xml:space="preserve">på inloggningssidan </w:t>
      </w:r>
      <w:r w:rsidR="008D3165" w:rsidRPr="00A26F1A">
        <w:t>som skapas vid inbjudan och registrering</w:t>
      </w:r>
      <w:r w:rsidR="008D3165" w:rsidRPr="00537681">
        <w:t>.</w:t>
      </w:r>
      <w:r w:rsidR="005D6830" w:rsidRPr="00537681">
        <w:t xml:space="preserve"> Det bör ske</w:t>
      </w:r>
      <w:r w:rsidR="00537681" w:rsidRPr="00537681">
        <w:t xml:space="preserve"> tidigast</w:t>
      </w:r>
      <w:r w:rsidR="005D6830" w:rsidRPr="00537681">
        <w:t xml:space="preserve"> två veckor innan kursstart.</w:t>
      </w:r>
    </w:p>
    <w:p w14:paraId="63755120" w14:textId="05739290" w:rsidR="00276A91" w:rsidRDefault="00276A91" w:rsidP="008D3165">
      <w:r>
        <w:rPr>
          <w:noProof/>
        </w:rPr>
        <w:drawing>
          <wp:inline distT="0" distB="0" distL="0" distR="0" wp14:anchorId="3DCA5CCE" wp14:editId="1E1780E4">
            <wp:extent cx="1911350" cy="2897851"/>
            <wp:effectExtent l="0" t="0" r="0" b="0"/>
            <wp:docPr id="141480193" name="Bildobjekt 1" descr="En bild som visar text, skärmbild, diagram,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0193" name="Bildobjekt 1" descr="En bild som visar text, skärmbild, diagram, Teckensnitt&#10;&#10;AI-genererat innehåll kan vara felaktigt."/>
                    <pic:cNvPicPr/>
                  </pic:nvPicPr>
                  <pic:blipFill>
                    <a:blip r:embed="rId11"/>
                    <a:stretch>
                      <a:fillRect/>
                    </a:stretch>
                  </pic:blipFill>
                  <pic:spPr>
                    <a:xfrm>
                      <a:off x="0" y="0"/>
                      <a:ext cx="1922160" cy="2914241"/>
                    </a:xfrm>
                    <a:prstGeom prst="rect">
                      <a:avLst/>
                    </a:prstGeom>
                  </pic:spPr>
                </pic:pic>
              </a:graphicData>
            </a:graphic>
          </wp:inline>
        </w:drawing>
      </w:r>
    </w:p>
    <w:p w14:paraId="070FB7B8" w14:textId="16DC1495" w:rsidR="003D6303" w:rsidRDefault="008D3165" w:rsidP="008D3165">
      <w:r>
        <w:t>Organisation: Mittuniversitetet</w:t>
      </w:r>
    </w:p>
    <w:p w14:paraId="1E78969C" w14:textId="77777777" w:rsidR="00537681" w:rsidRDefault="00537681">
      <w:pPr>
        <w:rPr>
          <w:b/>
          <w:bCs/>
        </w:rPr>
      </w:pPr>
      <w:r>
        <w:rPr>
          <w:b/>
          <w:bCs/>
        </w:rPr>
        <w:br w:type="page"/>
      </w:r>
    </w:p>
    <w:p w14:paraId="543D2098" w14:textId="64D36FE5" w:rsidR="00D47C23" w:rsidRPr="00752F31" w:rsidRDefault="00D47C23" w:rsidP="00D47C23">
      <w:pPr>
        <w:rPr>
          <w:b/>
          <w:bCs/>
        </w:rPr>
      </w:pPr>
      <w:r w:rsidRPr="00752F31">
        <w:rPr>
          <w:b/>
          <w:bCs/>
        </w:rPr>
        <w:lastRenderedPageBreak/>
        <w:t>Registrering för att skapa ett konto</w:t>
      </w:r>
    </w:p>
    <w:p w14:paraId="481840C2" w14:textId="77777777" w:rsidR="00D47C23" w:rsidRDefault="00D47C23" w:rsidP="00D47C23">
      <w:r>
        <w:t>Fyll i de obligatoriska fälten på registreringssidan:</w:t>
      </w:r>
    </w:p>
    <w:p w14:paraId="65792EA3" w14:textId="77777777" w:rsidR="00D47C23" w:rsidRDefault="00D47C23" w:rsidP="00D47C23">
      <w:r>
        <w:t>Förnamn och efternamn</w:t>
      </w:r>
    </w:p>
    <w:p w14:paraId="74FF0D16" w14:textId="77777777" w:rsidR="00D47C23" w:rsidRDefault="00D47C23" w:rsidP="00D47C23">
      <w:r>
        <w:t xml:space="preserve">Lösenord. Lösenordet ska vara minst 10 tecken långt och måste innehålla en stor bokstav, en liten bokstav, siffror och specialtecken (till </w:t>
      </w:r>
      <w:proofErr w:type="gramStart"/>
      <w:r>
        <w:t>exempel !</w:t>
      </w:r>
      <w:proofErr w:type="gramEnd"/>
      <w:r>
        <w:t>, ? eller &amp;).</w:t>
      </w:r>
    </w:p>
    <w:p w14:paraId="77A5F814" w14:textId="77777777" w:rsidR="00D47C23" w:rsidRDefault="00D47C23" w:rsidP="00D47C23">
      <w:r>
        <w:t>Ange gärna ditt mobilnummer, som du senare kan använda när du bekräftar signaturer i TOPP-N. Tryck på "Skapa"</w:t>
      </w:r>
    </w:p>
    <w:p w14:paraId="352B1778" w14:textId="77777777" w:rsidR="00D47C23" w:rsidRDefault="00D47C23" w:rsidP="00D47C23">
      <w:r>
        <w:t>Du kan inte ändra din e-postadress eller roll i TOPP-N själv.</w:t>
      </w:r>
    </w:p>
    <w:p w14:paraId="1EE4173E" w14:textId="53BCE40A" w:rsidR="003D6303" w:rsidRDefault="00D47C23" w:rsidP="00D47C23">
      <w:r w:rsidRPr="00752F31">
        <w:t>Om du inte kan logga in, prova alternativet "Glömt lösenordet?" på inloggningssidan.</w:t>
      </w:r>
    </w:p>
    <w:p w14:paraId="1A13E496" w14:textId="77777777" w:rsidR="000E7763" w:rsidRPr="00FB1F93" w:rsidRDefault="000E7763" w:rsidP="000E7763">
      <w:pPr>
        <w:rPr>
          <w:b/>
          <w:bCs/>
        </w:rPr>
      </w:pPr>
      <w:r w:rsidRPr="00FB1F93">
        <w:rPr>
          <w:b/>
          <w:bCs/>
        </w:rPr>
        <w:t>Hem</w:t>
      </w:r>
      <w:r>
        <w:rPr>
          <w:b/>
          <w:bCs/>
        </w:rPr>
        <w:t>skärm</w:t>
      </w:r>
      <w:r w:rsidRPr="00FB1F93">
        <w:rPr>
          <w:b/>
          <w:bCs/>
        </w:rPr>
        <w:t>, funktioner och verktyg</w:t>
      </w:r>
    </w:p>
    <w:p w14:paraId="083503C5" w14:textId="10B85BF8" w:rsidR="000E7763" w:rsidRDefault="000E7763" w:rsidP="000E7763">
      <w:r w:rsidRPr="00752F31">
        <w:t>När du har loggat in på TOPP-N kommer du till "Startsida" med din</w:t>
      </w:r>
      <w:r w:rsidR="003D6303">
        <w:t>/dina studenter</w:t>
      </w:r>
      <w:r w:rsidRPr="00752F31">
        <w:t xml:space="preserve">. Längst upp till höger hittar du </w:t>
      </w:r>
      <w:proofErr w:type="spellStart"/>
      <w:r w:rsidRPr="00752F31">
        <w:t>menyikoner</w:t>
      </w:r>
      <w:proofErr w:type="spellEnd"/>
      <w:r w:rsidRPr="00752F31">
        <w:t xml:space="preserve"> för sökning, aviseringar, meddelandefunktionen</w:t>
      </w:r>
      <w:r w:rsidR="0011481B">
        <w:t>, personliga anteckningar</w:t>
      </w:r>
      <w:r w:rsidRPr="00752F31">
        <w:t xml:space="preserve"> och din profil.</w:t>
      </w:r>
    </w:p>
    <w:p w14:paraId="74DE55A9" w14:textId="086B4392" w:rsidR="000E7763" w:rsidRDefault="000E7763" w:rsidP="000E7763">
      <w:r>
        <w:t xml:space="preserve">På hemskärmen visas flikarna Bedömning och </w:t>
      </w:r>
      <w:r w:rsidR="007178E7">
        <w:t>Handledning</w:t>
      </w:r>
      <w:r>
        <w:t xml:space="preserve"> för aktuell VFU-kurs. </w:t>
      </w:r>
    </w:p>
    <w:p w14:paraId="620C7181" w14:textId="70819BA4" w:rsidR="0011481B" w:rsidRPr="003A2FCC" w:rsidRDefault="000E7763" w:rsidP="000E7763">
      <w:r>
        <w:t xml:space="preserve">I vänstermenyn har du översikt över dina </w:t>
      </w:r>
      <w:r w:rsidR="0011481B">
        <w:t>studenter</w:t>
      </w:r>
      <w:r>
        <w:t xml:space="preserve"> kopplade till dig och din grupp samt en menyknapp för närvarorapportering. </w:t>
      </w:r>
    </w:p>
    <w:p w14:paraId="056FDB12" w14:textId="6EA7271F" w:rsidR="00CA0E10" w:rsidRPr="00537681" w:rsidRDefault="00B068F2" w:rsidP="000E7763">
      <w:pPr>
        <w:rPr>
          <w:b/>
          <w:bCs/>
        </w:rPr>
      </w:pPr>
      <w:r w:rsidRPr="00537681">
        <w:rPr>
          <w:b/>
          <w:bCs/>
        </w:rPr>
        <w:t>Handledare</w:t>
      </w:r>
    </w:p>
    <w:p w14:paraId="17C9C83B" w14:textId="000FD18B" w:rsidR="00AA3A28" w:rsidRDefault="007178E7" w:rsidP="00B77C19">
      <w:r w:rsidRPr="00537681">
        <w:t xml:space="preserve">Handledare kan </w:t>
      </w:r>
      <w:r w:rsidR="00AA3A28" w:rsidRPr="00537681">
        <w:t>tilldelas</w:t>
      </w:r>
      <w:r w:rsidRPr="00537681">
        <w:t xml:space="preserve"> behörighet att bjuda in ytterligare handledare. </w:t>
      </w:r>
      <w:r w:rsidR="00AA3A28" w:rsidRPr="00537681">
        <w:t xml:space="preserve">Behörigheten </w:t>
      </w:r>
      <w:r w:rsidRPr="00537681">
        <w:t xml:space="preserve">ges av Bedömande lärare eller </w:t>
      </w:r>
      <w:proofErr w:type="spellStart"/>
      <w:r w:rsidRPr="00537681">
        <w:t>admin</w:t>
      </w:r>
      <w:proofErr w:type="spellEnd"/>
      <w:r w:rsidRPr="00537681">
        <w:t xml:space="preserve"> vid Mittuniversitetet. Handledare under kolumn </w:t>
      </w:r>
      <w:r w:rsidRPr="00537681">
        <w:rPr>
          <w:i/>
          <w:iCs/>
        </w:rPr>
        <w:t>Handledare 1</w:t>
      </w:r>
      <w:r w:rsidRPr="00537681">
        <w:t xml:space="preserve"> i TOPP-N har alltid denna behörighet och därmed </w:t>
      </w:r>
      <w:r w:rsidR="00CA0E10" w:rsidRPr="00537681">
        <w:t>möjlighet att bjuda in handledare till tilldelad student.</w:t>
      </w:r>
      <w:r w:rsidR="00AA3A28" w:rsidRPr="00537681">
        <w:t xml:space="preserve"> Klicka då på ”Lägg till handledare”. Är du inbjuden under kolumn </w:t>
      </w:r>
      <w:r w:rsidR="00AA3A28" w:rsidRPr="00537681">
        <w:rPr>
          <w:i/>
          <w:iCs/>
        </w:rPr>
        <w:t>Handledare</w:t>
      </w:r>
      <w:r w:rsidR="00AA3A28" w:rsidRPr="00537681">
        <w:t xml:space="preserve"> i TOPP-N med behörighet att bjuda in fler handledare kommer du se en ikon med + efter ditt namn i vyn över studenter.</w:t>
      </w:r>
    </w:p>
    <w:p w14:paraId="01E58E36" w14:textId="42B79C93" w:rsidR="00AA3A28" w:rsidRDefault="00AA3A28" w:rsidP="00B77C19">
      <w:r>
        <w:rPr>
          <w:noProof/>
        </w:rPr>
        <w:lastRenderedPageBreak/>
        <mc:AlternateContent>
          <mc:Choice Requires="wps">
            <w:drawing>
              <wp:anchor distT="0" distB="0" distL="114300" distR="114300" simplePos="0" relativeHeight="251660288" behindDoc="0" locked="0" layoutInCell="1" allowOverlap="1" wp14:anchorId="18FE8993" wp14:editId="534F70FD">
                <wp:simplePos x="0" y="0"/>
                <wp:positionH relativeFrom="column">
                  <wp:posOffset>3752396</wp:posOffset>
                </wp:positionH>
                <wp:positionV relativeFrom="paragraph">
                  <wp:posOffset>38191</wp:posOffset>
                </wp:positionV>
                <wp:extent cx="174172" cy="348343"/>
                <wp:effectExtent l="38100" t="0" r="35560" b="52070"/>
                <wp:wrapNone/>
                <wp:docPr id="1872550683" name="Rak pilkoppling 5"/>
                <wp:cNvGraphicFramePr/>
                <a:graphic xmlns:a="http://schemas.openxmlformats.org/drawingml/2006/main">
                  <a:graphicData uri="http://schemas.microsoft.com/office/word/2010/wordprocessingShape">
                    <wps:wsp>
                      <wps:cNvCnPr/>
                      <wps:spPr>
                        <a:xfrm flipH="1">
                          <a:off x="0" y="0"/>
                          <a:ext cx="174172" cy="3483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4E1063B" id="_x0000_t32" coordsize="21600,21600" o:spt="32" o:oned="t" path="m,l21600,21600e" filled="f">
                <v:path arrowok="t" fillok="f" o:connecttype="none"/>
                <o:lock v:ext="edit" shapetype="t"/>
              </v:shapetype>
              <v:shape id="Rak pilkoppling 5" o:spid="_x0000_s1026" type="#_x0000_t32" style="position:absolute;margin-left:295.45pt;margin-top:3pt;width:13.7pt;height:27.4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" strokecolor="#005cb9 [3204]" strokeweight=".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2F40B782" wp14:editId="7D0811A0">
                <wp:simplePos x="0" y="0"/>
                <wp:positionH relativeFrom="column">
                  <wp:posOffset>3485696</wp:posOffset>
                </wp:positionH>
                <wp:positionV relativeFrom="paragraph">
                  <wp:posOffset>440962</wp:posOffset>
                </wp:positionV>
                <wp:extent cx="342900" cy="381000"/>
                <wp:effectExtent l="0" t="0" r="19050" b="19050"/>
                <wp:wrapNone/>
                <wp:docPr id="226074142" name="Ellips 4"/>
                <wp:cNvGraphicFramePr/>
                <a:graphic xmlns:a="http://schemas.openxmlformats.org/drawingml/2006/main">
                  <a:graphicData uri="http://schemas.microsoft.com/office/word/2010/wordprocessingShape">
                    <wps:wsp>
                      <wps:cNvSpPr/>
                      <wps:spPr>
                        <a:xfrm>
                          <a:off x="0" y="0"/>
                          <a:ext cx="342900" cy="381000"/>
                        </a:xfrm>
                        <a:prstGeom prst="ellipse">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FE1799" id="Ellips 4" o:spid="_x0000_s1026" style="position:absolute;margin-left:274.45pt;margin-top:34.7pt;width:27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" filled="f" strokecolor="#3fae2a [3207]"/>
            </w:pict>
          </mc:Fallback>
        </mc:AlternateContent>
      </w:r>
      <w:r w:rsidRPr="00AA3A28">
        <w:rPr>
          <w:noProof/>
        </w:rPr>
        <w:drawing>
          <wp:inline distT="0" distB="0" distL="0" distR="0" wp14:anchorId="2C5E7218" wp14:editId="48769055">
            <wp:extent cx="4679315" cy="766445"/>
            <wp:effectExtent l="0" t="0" r="6985" b="0"/>
            <wp:docPr id="1291541587" name="Bildobjekt 1" descr="En bild som visar text, Teckensnitt, linje,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541587" name="Bildobjekt 1" descr="En bild som visar text, Teckensnitt, linje, skärmbild&#10;&#10;AI-genererat innehåll kan vara felaktigt."/>
                    <pic:cNvPicPr/>
                  </pic:nvPicPr>
                  <pic:blipFill>
                    <a:blip r:embed="rId12"/>
                    <a:stretch>
                      <a:fillRect/>
                    </a:stretch>
                  </pic:blipFill>
                  <pic:spPr>
                    <a:xfrm>
                      <a:off x="0" y="0"/>
                      <a:ext cx="4679315" cy="766445"/>
                    </a:xfrm>
                    <a:prstGeom prst="rect">
                      <a:avLst/>
                    </a:prstGeom>
                  </pic:spPr>
                </pic:pic>
              </a:graphicData>
            </a:graphic>
          </wp:inline>
        </w:drawing>
      </w:r>
    </w:p>
    <w:p w14:paraId="54BF42AA" w14:textId="6868E9C5" w:rsidR="00B77C19" w:rsidRDefault="00B77C19" w:rsidP="00B77C19">
      <w:r>
        <w:t xml:space="preserve">Klicka på </w:t>
      </w:r>
      <w:r w:rsidR="00AA3A28">
        <w:t xml:space="preserve">ikonen </w:t>
      </w:r>
      <w:r>
        <w:t>”Lägg till handledare”. Du kommer nu att se ett dialogfönster. Kontrollera först om handledaren redan har en användare i rullgardinsmenyn:</w:t>
      </w:r>
    </w:p>
    <w:p w14:paraId="486D5923" w14:textId="77777777" w:rsidR="00B77C19" w:rsidRDefault="00B77C19" w:rsidP="00B77C19">
      <w:r>
        <w:t>Välj handledare och klicka på knappen "Lägg till". Om du inte hittar handledaren i rullgardinsmenyn:</w:t>
      </w:r>
    </w:p>
    <w:p w14:paraId="26016457" w14:textId="77777777" w:rsidR="00B77C19" w:rsidRDefault="00B77C19" w:rsidP="00B77C19">
      <w:r>
        <w:t>Välj fliken "Bjud in". Du kommer nu att se ett dialogfönster. Ange e-postadressen till den person du vill bjuda in. Klicka på knappen "Bjud in".</w:t>
      </w:r>
    </w:p>
    <w:p w14:paraId="1E73222B" w14:textId="77777777" w:rsidR="00B77C19" w:rsidRDefault="00B77C19" w:rsidP="00B77C19">
      <w:r w:rsidRPr="00752F31">
        <w:t>Handledaren kommer att få en inbjudan via e-post med en tidsbegränsad länk för registrering. På registreringssidan måste handledaren fylla i alla obligatoriska fält och trycka på knappen "Skapa".</w:t>
      </w:r>
    </w:p>
    <w:p w14:paraId="55FB57BE" w14:textId="3071B37B" w:rsidR="00CA0E10" w:rsidRPr="00B77C19" w:rsidRDefault="00DC5C78" w:rsidP="000E7763">
      <w:r>
        <w:t xml:space="preserve">Handledare kan sedan </w:t>
      </w:r>
      <w:r w:rsidR="007F07AC">
        <w:t>logga in</w:t>
      </w:r>
      <w:r>
        <w:t xml:space="preserve"> via inloggningssidan </w:t>
      </w:r>
      <w:r w:rsidR="00EE1CB1">
        <w:t xml:space="preserve">med epost och lösenord. </w:t>
      </w:r>
    </w:p>
    <w:p w14:paraId="774F8A62" w14:textId="36DADD7D" w:rsidR="000E7763" w:rsidRPr="00FB1F93" w:rsidRDefault="000E7763" w:rsidP="000E7763">
      <w:pPr>
        <w:rPr>
          <w:b/>
          <w:bCs/>
        </w:rPr>
      </w:pPr>
      <w:r>
        <w:rPr>
          <w:b/>
          <w:bCs/>
        </w:rPr>
        <w:t>Halvtids- och slutb</w:t>
      </w:r>
      <w:r w:rsidRPr="00FB1F93">
        <w:rPr>
          <w:b/>
          <w:bCs/>
        </w:rPr>
        <w:t>edömning</w:t>
      </w:r>
      <w:r>
        <w:rPr>
          <w:b/>
          <w:bCs/>
        </w:rPr>
        <w:t xml:space="preserve"> samt dokumentation Risk för underkännande</w:t>
      </w:r>
    </w:p>
    <w:p w14:paraId="417CC2E5" w14:textId="1EA490AA" w:rsidR="000E7763" w:rsidRDefault="000E7763" w:rsidP="000E7763">
      <w:r>
        <w:t xml:space="preserve">I TOPP-N finns Halvtids- och slutbedömning </w:t>
      </w:r>
      <w:proofErr w:type="spellStart"/>
      <w:r>
        <w:t>AssCe</w:t>
      </w:r>
      <w:proofErr w:type="spellEnd"/>
      <w:r>
        <w:t xml:space="preserve">. Inför halvtidsdiskussionen fyller student och handledare var för sig i </w:t>
      </w:r>
      <w:proofErr w:type="spellStart"/>
      <w:r>
        <w:t>AssCe</w:t>
      </w:r>
      <w:proofErr w:type="spellEnd"/>
      <w:r>
        <w:t xml:space="preserve">-bedömningen </w:t>
      </w:r>
      <w:r w:rsidR="00AB0565">
        <w:t xml:space="preserve">i </w:t>
      </w:r>
      <w:r>
        <w:t xml:space="preserve">TOPP-N. Gradering och textkommentarer är obligatoriska. När klar klicka på ”Skicka in”. </w:t>
      </w:r>
      <w:r w:rsidR="003F2466" w:rsidRPr="00537681">
        <w:t xml:space="preserve">Observera att när en handledare skickat in blir bedömningsformuläret låst och </w:t>
      </w:r>
      <w:r w:rsidR="00537681">
        <w:t>inte</w:t>
      </w:r>
      <w:r w:rsidR="003F2466" w:rsidRPr="00537681">
        <w:t xml:space="preserve"> längre möjligt att redigera.</w:t>
      </w:r>
      <w:r w:rsidR="003F2466">
        <w:t xml:space="preserve"> </w:t>
      </w:r>
      <w:r w:rsidRPr="00276A91">
        <w:t xml:space="preserve">Bedömningsformuläret är nu synligt för </w:t>
      </w:r>
      <w:r w:rsidR="00EE1CB1" w:rsidRPr="00276A91">
        <w:t>den bedömande</w:t>
      </w:r>
      <w:r w:rsidRPr="00276A91">
        <w:t xml:space="preserve"> lärare</w:t>
      </w:r>
      <w:r w:rsidR="00EE1CB1" w:rsidRPr="00276A91">
        <w:t>n</w:t>
      </w:r>
      <w:r w:rsidRPr="00276A91">
        <w:t xml:space="preserve">. </w:t>
      </w:r>
      <w:r w:rsidR="00537681">
        <w:t>Först n</w:t>
      </w:r>
      <w:r w:rsidRPr="00276A91">
        <w:t>är både student och handledare skickat in är gradering och kommentarer synliga för varandra och förberedelse för samtal kan ske.</w:t>
      </w:r>
    </w:p>
    <w:p w14:paraId="6A4D973E" w14:textId="184384D9" w:rsidR="000E7763" w:rsidRDefault="000E7763" w:rsidP="000E7763">
      <w:r>
        <w:t>När Bedömande lärare gjort bedömning efter samtalet signeras halvtidsbedömningen med hjälp av bekräftelsekod som sändes till epost eller mobilnummer. Signering sker av samtliga parter (Den bedömande läraren startar signeringsprocessen) och slutbedömningen öppnas. Denna fylles i på samma sätt som ovan och när slutbedömningssamtalet ägt rum signeras bedömningen</w:t>
      </w:r>
      <w:r w:rsidR="00DD7853">
        <w:t>.</w:t>
      </w:r>
    </w:p>
    <w:p w14:paraId="3DB00D60" w14:textId="1F234B78" w:rsidR="000E7763" w:rsidRDefault="00492EC5" w:rsidP="000E7763">
      <w:r w:rsidRPr="00AE18E5">
        <w:lastRenderedPageBreak/>
        <w:t xml:space="preserve">Om Handlingsplan är aktuell finns även denna dokumentation i TOPP-N och blir synlig först vid aktivering av bedömande lärare. </w:t>
      </w:r>
      <w:r w:rsidR="000E7763">
        <w:t>Även denna skall signeras.</w:t>
      </w:r>
      <w:r w:rsidR="00855F73">
        <w:t xml:space="preserve"> </w:t>
      </w:r>
    </w:p>
    <w:p w14:paraId="25FDEC46" w14:textId="77777777" w:rsidR="000E7763" w:rsidRDefault="000E7763" w:rsidP="000E7763">
      <w:pPr>
        <w:rPr>
          <w:b/>
          <w:bCs/>
        </w:rPr>
      </w:pPr>
      <w:r>
        <w:rPr>
          <w:b/>
          <w:bCs/>
        </w:rPr>
        <w:t>Närvarorapportering</w:t>
      </w:r>
    </w:p>
    <w:p w14:paraId="09E33233" w14:textId="77777777" w:rsidR="003F2466" w:rsidRDefault="000E7763" w:rsidP="000E7763">
      <w:r w:rsidRPr="00DA487E">
        <w:t xml:space="preserve">Under fliken närvaro i vänstermenyn på hemskärmen finns översikt över VFU-periodens veckor. </w:t>
      </w:r>
      <w:r w:rsidR="00304B2D">
        <w:t>Din</w:t>
      </w:r>
      <w:r w:rsidRPr="00DA487E">
        <w:t xml:space="preserve"> student registrerar närvar</w:t>
      </w:r>
      <w:r w:rsidR="00304B2D">
        <w:t xml:space="preserve">ande timmar </w:t>
      </w:r>
      <w:r>
        <w:t xml:space="preserve">för samtliga </w:t>
      </w:r>
      <w:r w:rsidR="00FF0A59">
        <w:t xml:space="preserve">dagar i enighet </w:t>
      </w:r>
      <w:r>
        <w:t xml:space="preserve">med de riktlinjer för </w:t>
      </w:r>
      <w:r w:rsidR="00304B2D">
        <w:t>närvaro</w:t>
      </w:r>
      <w:r>
        <w:t xml:space="preserve"> som gäller för aktuell VFU-kurs. Här finns också möjlighet att registrera </w:t>
      </w:r>
      <w:proofErr w:type="spellStart"/>
      <w:r>
        <w:t>ev</w:t>
      </w:r>
      <w:proofErr w:type="spellEnd"/>
      <w:r>
        <w:t xml:space="preserve"> frånvaro. </w:t>
      </w:r>
      <w:r w:rsidR="00195895">
        <w:t>Studentens nä</w:t>
      </w:r>
      <w:r>
        <w:t xml:space="preserve">rvarorapportering godkännes </w:t>
      </w:r>
      <w:r w:rsidR="0087357C">
        <w:t xml:space="preserve">av </w:t>
      </w:r>
      <w:r w:rsidR="00195895">
        <w:t>dig som handledare</w:t>
      </w:r>
      <w:r>
        <w:t xml:space="preserve"> och antalet timmar närvarande/frånvarande summeras. </w:t>
      </w:r>
      <w:r w:rsidR="003011E0">
        <w:t xml:space="preserve">Observera att det räcker att en handledare godkänner </w:t>
      </w:r>
      <w:r w:rsidR="00B4509C">
        <w:t>registreringen</w:t>
      </w:r>
      <w:r w:rsidR="003011E0">
        <w:t xml:space="preserve">. Studenten har också möjlighet att sända näravarorapporteringen för enskild dag till gästhandledare. Närvaroregistreringen är </w:t>
      </w:r>
      <w:r w:rsidR="006A3104">
        <w:t xml:space="preserve">även </w:t>
      </w:r>
      <w:r w:rsidR="003011E0">
        <w:t>synlig för bedömande lärare och kursansvarig.</w:t>
      </w:r>
      <w:r w:rsidR="003F2466">
        <w:t xml:space="preserve"> </w:t>
      </w:r>
    </w:p>
    <w:p w14:paraId="28566E8E" w14:textId="322409EF" w:rsidR="00276A91" w:rsidRDefault="003F2466" w:rsidP="00276A91">
      <w:r w:rsidRPr="00537681">
        <w:t xml:space="preserve">Uppdatering av närvaromodulen våren 2026 innebär bland annat att Handledare även får möjlighet att skicka tillbaka registrerat pass </w:t>
      </w:r>
      <w:r w:rsidR="005E69CB" w:rsidRPr="00537681">
        <w:t xml:space="preserve">till studenten för omregistrering </w:t>
      </w:r>
      <w:r w:rsidRPr="00537681">
        <w:t xml:space="preserve">om </w:t>
      </w:r>
      <w:proofErr w:type="spellStart"/>
      <w:r w:rsidRPr="00537681">
        <w:t>ev</w:t>
      </w:r>
      <w:proofErr w:type="spellEnd"/>
      <w:r w:rsidRPr="00537681">
        <w:t xml:space="preserve"> felaktigheter i studentens närvaroregistrering. </w:t>
      </w:r>
      <w:r w:rsidR="005E69CB" w:rsidRPr="00537681">
        <w:t>Samt e</w:t>
      </w:r>
      <w:r w:rsidRPr="00537681">
        <w:t xml:space="preserve">n flik </w:t>
      </w:r>
      <w:r w:rsidR="005E69CB" w:rsidRPr="00537681">
        <w:t xml:space="preserve">för </w:t>
      </w:r>
      <w:r w:rsidRPr="00537681">
        <w:t>frånvarorappo</w:t>
      </w:r>
      <w:r w:rsidR="005E69CB" w:rsidRPr="00537681">
        <w:t>r</w:t>
      </w:r>
      <w:r w:rsidRPr="00537681">
        <w:t xml:space="preserve">t för god översikt över antalet </w:t>
      </w:r>
      <w:r w:rsidR="005E69CB" w:rsidRPr="00537681">
        <w:t>genomförda timmar för avstämning vid exempelvis halvtids- och slutbedömningssamtal.</w:t>
      </w:r>
    </w:p>
    <w:p w14:paraId="35F1822D" w14:textId="77777777" w:rsidR="00D5012B" w:rsidRDefault="00D5012B" w:rsidP="00276A91"/>
    <w:p w14:paraId="4AA1D0E6" w14:textId="7754E4B1" w:rsidR="00276A91" w:rsidRPr="00537681" w:rsidRDefault="00D5012B" w:rsidP="00276A91">
      <w:pPr>
        <w:rPr>
          <w:b/>
          <w:bCs/>
        </w:rPr>
      </w:pPr>
      <w:r w:rsidRPr="00537681">
        <w:rPr>
          <w:b/>
          <w:bCs/>
        </w:rPr>
        <w:t>VFU-uppgifter</w:t>
      </w:r>
      <w:r w:rsidR="00F13285" w:rsidRPr="00537681">
        <w:rPr>
          <w:b/>
          <w:bCs/>
        </w:rPr>
        <w:t xml:space="preserve"> och dokument</w:t>
      </w:r>
    </w:p>
    <w:p w14:paraId="2FAE72A6" w14:textId="1E729FE4" w:rsidR="00276A91" w:rsidRPr="00DA487E" w:rsidRDefault="00276A91" w:rsidP="00276A91">
      <w:r w:rsidRPr="00537681">
        <w:t xml:space="preserve">Under fliken </w:t>
      </w:r>
      <w:r w:rsidR="00D5012B" w:rsidRPr="00537681">
        <w:t>Handledning</w:t>
      </w:r>
      <w:r>
        <w:t xml:space="preserve"> finns </w:t>
      </w:r>
      <w:proofErr w:type="spellStart"/>
      <w:r>
        <w:t>ev</w:t>
      </w:r>
      <w:proofErr w:type="spellEnd"/>
      <w:r>
        <w:t xml:space="preserve"> uppgifter kopplade till aktuell VFU. Om aktuellt fyller studenten i dessa i TOPP-N och blir synliga för dig som handledare och lärare vid inskickning/ifyllnad.</w:t>
      </w:r>
    </w:p>
    <w:p w14:paraId="188F7D0C" w14:textId="140E4730" w:rsidR="00276A91" w:rsidRDefault="00276A91">
      <w:pPr>
        <w:rPr>
          <w:b/>
          <w:bCs/>
        </w:rPr>
      </w:pPr>
    </w:p>
    <w:sectPr w:rsidR="00276A91" w:rsidSect="00AC5EF1">
      <w:headerReference w:type="even" r:id="rId13"/>
      <w:headerReference w:type="default" r:id="rId14"/>
      <w:headerReference w:type="first" r:id="rId15"/>
      <w:pgSz w:w="11906" w:h="16838" w:code="9"/>
      <w:pgMar w:top="1418" w:right="2552" w:bottom="1418" w:left="198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4CEDD" w14:textId="77777777" w:rsidR="00B81033" w:rsidRDefault="00B81033" w:rsidP="00E25647">
      <w:pPr>
        <w:spacing w:line="240" w:lineRule="auto"/>
      </w:pPr>
      <w:r>
        <w:separator/>
      </w:r>
    </w:p>
  </w:endnote>
  <w:endnote w:type="continuationSeparator" w:id="0">
    <w:p w14:paraId="2EBF552E" w14:textId="77777777" w:rsidR="00B81033" w:rsidRDefault="00B81033"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D254" w14:textId="77777777" w:rsidR="00B81033" w:rsidRPr="001565B5" w:rsidRDefault="00B81033" w:rsidP="001565B5">
      <w:pPr>
        <w:pStyle w:val="Sidfot"/>
      </w:pPr>
    </w:p>
  </w:footnote>
  <w:footnote w:type="continuationSeparator" w:id="0">
    <w:p w14:paraId="68FA4C29" w14:textId="77777777" w:rsidR="00B81033" w:rsidRDefault="00B81033"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9793" w14:textId="10DCB130" w:rsidR="00FB1F93" w:rsidRDefault="00FB1F93">
    <w:pPr>
      <w:pStyle w:val="Sidhuvud"/>
    </w:pPr>
    <w:r>
      <w:rPr>
        <w:noProof/>
      </w:rPr>
      <mc:AlternateContent>
        <mc:Choice Requires="wps">
          <w:drawing>
            <wp:anchor distT="0" distB="0" distL="0" distR="0" simplePos="0" relativeHeight="251659264" behindDoc="0" locked="0" layoutInCell="1" allowOverlap="1" wp14:anchorId="7D862DB7" wp14:editId="1D0A0900">
              <wp:simplePos x="635" y="635"/>
              <wp:positionH relativeFrom="page">
                <wp:align>left</wp:align>
              </wp:positionH>
              <wp:positionV relativeFrom="page">
                <wp:align>top</wp:align>
              </wp:positionV>
              <wp:extent cx="1205865" cy="376555"/>
              <wp:effectExtent l="0" t="0" r="13335" b="4445"/>
              <wp:wrapNone/>
              <wp:docPr id="481415129"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03FD3990" w14:textId="2495EBDB" w:rsidR="00FB1F93" w:rsidRPr="00FB1F93" w:rsidRDefault="00FB1F93" w:rsidP="00FB1F93">
                          <w:pPr>
                            <w:spacing w:after="0"/>
                            <w:rPr>
                              <w:rFonts w:ascii="Calibri" w:eastAsia="Calibri" w:hAnsi="Calibri" w:cs="Calibri"/>
                              <w:noProof/>
                              <w:color w:val="000000"/>
                              <w:sz w:val="20"/>
                              <w:szCs w:val="20"/>
                            </w:rPr>
                          </w:pPr>
                          <w:r w:rsidRPr="00FB1F93">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862DB7" id="_x0000_t202" coordsize="21600,21600" o:spt="202" path="m,l,21600r21600,l21600,xe">
              <v:stroke joinstyle="miter"/>
              <v:path gradientshapeok="t" o:connecttype="rect"/>
            </v:shapetype>
            <v:shape id="Textruta 2" o:spid="_x0000_s1026" type="#_x0000_t202" alt="Begränsad delning" style="position:absolute;margin-left:0;margin-top:0;width:94.95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" filled="f" stroked="f">
              <v:textbox style="mso-fit-shape-to-text:t" inset="20pt,15pt,0,0">
                <w:txbxContent>
                  <w:p w14:paraId="03FD3990" w14:textId="2495EBDB" w:rsidR="00FB1F93" w:rsidRPr="00FB1F93" w:rsidRDefault="00FB1F93" w:rsidP="00FB1F93">
                    <w:pPr>
                      <w:spacing w:after="0"/>
                      <w:rPr>
                        <w:rFonts w:ascii="Calibri" w:eastAsia="Calibri" w:hAnsi="Calibri" w:cs="Calibri"/>
                        <w:noProof/>
                        <w:color w:val="000000"/>
                        <w:sz w:val="20"/>
                        <w:szCs w:val="20"/>
                      </w:rPr>
                    </w:pPr>
                    <w:r w:rsidRPr="00FB1F93">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DFED" w14:textId="0F7C5860" w:rsidR="00FB1F93" w:rsidRDefault="00FB1F93">
    <w:pPr>
      <w:pStyle w:val="Sidhuvud"/>
    </w:pPr>
    <w:r>
      <w:rPr>
        <w:noProof/>
      </w:rPr>
      <mc:AlternateContent>
        <mc:Choice Requires="wps">
          <w:drawing>
            <wp:anchor distT="0" distB="0" distL="0" distR="0" simplePos="0" relativeHeight="251660288" behindDoc="0" locked="0" layoutInCell="1" allowOverlap="1" wp14:anchorId="76FB5615" wp14:editId="15B93933">
              <wp:simplePos x="1263650" y="539750"/>
              <wp:positionH relativeFrom="page">
                <wp:align>left</wp:align>
              </wp:positionH>
              <wp:positionV relativeFrom="page">
                <wp:align>top</wp:align>
              </wp:positionV>
              <wp:extent cx="1205865" cy="376555"/>
              <wp:effectExtent l="0" t="0" r="13335" b="4445"/>
              <wp:wrapNone/>
              <wp:docPr id="1550654925"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2FF4100A" w14:textId="41181431" w:rsidR="00FB1F93" w:rsidRPr="00FB1F93" w:rsidRDefault="00FB1F93" w:rsidP="00FB1F93">
                          <w:pPr>
                            <w:spacing w:after="0"/>
                            <w:rPr>
                              <w:rFonts w:ascii="Calibri" w:eastAsia="Calibri" w:hAnsi="Calibri" w:cs="Calibri"/>
                              <w:noProof/>
                              <w:color w:val="000000"/>
                              <w:sz w:val="20"/>
                              <w:szCs w:val="20"/>
                            </w:rPr>
                          </w:pPr>
                          <w:r w:rsidRPr="00FB1F93">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FB5615" id="_x0000_t202" coordsize="21600,21600" o:spt="202" path="m,l,21600r21600,l21600,xe">
              <v:stroke joinstyle="miter"/>
              <v:path gradientshapeok="t" o:connecttype="rect"/>
            </v:shapetype>
            <v:shape id="Textruta 3" o:spid="_x0000_s1027" type="#_x0000_t202" alt="Begränsad delning" style="position:absolute;margin-left:0;margin-top:0;width:94.95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" filled="f" stroked="f">
              <v:textbox style="mso-fit-shape-to-text:t" inset="20pt,15pt,0,0">
                <w:txbxContent>
                  <w:p w14:paraId="2FF4100A" w14:textId="41181431" w:rsidR="00FB1F93" w:rsidRPr="00FB1F93" w:rsidRDefault="00FB1F93" w:rsidP="00FB1F93">
                    <w:pPr>
                      <w:spacing w:after="0"/>
                      <w:rPr>
                        <w:rFonts w:ascii="Calibri" w:eastAsia="Calibri" w:hAnsi="Calibri" w:cs="Calibri"/>
                        <w:noProof/>
                        <w:color w:val="000000"/>
                        <w:sz w:val="20"/>
                        <w:szCs w:val="20"/>
                      </w:rPr>
                    </w:pPr>
                    <w:r w:rsidRPr="00FB1F93">
                      <w:rPr>
                        <w:rFonts w:ascii="Calibri" w:eastAsia="Calibri" w:hAnsi="Calibri" w:cs="Calibri"/>
                        <w:noProof/>
                        <w:color w:val="000000"/>
                        <w:sz w:val="20"/>
                        <w:szCs w:val="20"/>
                      </w:rPr>
                      <w:t>Begränsad delning</w:t>
                    </w:r>
                  </w:p>
                </w:txbxContent>
              </v:textbox>
              <w10:wrap anchorx="page" anchory="page"/>
            </v:shape>
          </w:pict>
        </mc:Fallback>
      </mc:AlternateContent>
    </w:r>
    <w:r>
      <w:t xml:space="preserve">Institutionen för Hälsovetenskap, Omvårdnad </w:t>
    </w:r>
    <w:r w:rsidR="00537681">
      <w:t>V</w:t>
    </w:r>
    <w:r>
      <w:t>T2</w:t>
    </w:r>
    <w:r w:rsidR="00537681">
      <w:t>6</w:t>
    </w:r>
  </w:p>
  <w:p w14:paraId="72224E89" w14:textId="77777777" w:rsidR="00AC5EF1" w:rsidRDefault="00AC5EF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2D97" w14:textId="31AB097E" w:rsidR="00FB1F93" w:rsidRDefault="00FB1F93">
    <w:pPr>
      <w:pStyle w:val="Sidhuvud"/>
    </w:pPr>
    <w:r>
      <w:rPr>
        <w:noProof/>
      </w:rPr>
      <mc:AlternateContent>
        <mc:Choice Requires="wps">
          <w:drawing>
            <wp:anchor distT="0" distB="0" distL="0" distR="0" simplePos="0" relativeHeight="251658240" behindDoc="0" locked="0" layoutInCell="1" allowOverlap="1" wp14:anchorId="0997FF31" wp14:editId="3F109724">
              <wp:simplePos x="635" y="635"/>
              <wp:positionH relativeFrom="page">
                <wp:align>left</wp:align>
              </wp:positionH>
              <wp:positionV relativeFrom="page">
                <wp:align>top</wp:align>
              </wp:positionV>
              <wp:extent cx="1205865" cy="376555"/>
              <wp:effectExtent l="0" t="0" r="13335" b="4445"/>
              <wp:wrapNone/>
              <wp:docPr id="663156828"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655CF2D0" w14:textId="39DBFDF0" w:rsidR="00FB1F93" w:rsidRPr="00FB1F93" w:rsidRDefault="00FB1F93" w:rsidP="00FB1F93">
                          <w:pPr>
                            <w:spacing w:after="0"/>
                            <w:rPr>
                              <w:rFonts w:ascii="Calibri" w:eastAsia="Calibri" w:hAnsi="Calibri" w:cs="Calibri"/>
                              <w:noProof/>
                              <w:color w:val="000000"/>
                              <w:sz w:val="20"/>
                              <w:szCs w:val="20"/>
                            </w:rPr>
                          </w:pPr>
                          <w:r w:rsidRPr="00FB1F93">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97FF31" id="_x0000_t202" coordsize="21600,21600" o:spt="202" path="m,l,21600r21600,l21600,xe">
              <v:stroke joinstyle="miter"/>
              <v:path gradientshapeok="t" o:connecttype="rect"/>
            </v:shapetype>
            <v:shape id="Textruta 1" o:spid="_x0000_s1028" type="#_x0000_t202" alt="Begränsad delning" style="position:absolute;margin-left:0;margin-top:0;width:94.95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" filled="f" stroked="f">
              <v:textbox style="mso-fit-shape-to-text:t" inset="20pt,15pt,0,0">
                <w:txbxContent>
                  <w:p w14:paraId="655CF2D0" w14:textId="39DBFDF0" w:rsidR="00FB1F93" w:rsidRPr="00FB1F93" w:rsidRDefault="00FB1F93" w:rsidP="00FB1F93">
                    <w:pPr>
                      <w:spacing w:after="0"/>
                      <w:rPr>
                        <w:rFonts w:ascii="Calibri" w:eastAsia="Calibri" w:hAnsi="Calibri" w:cs="Calibri"/>
                        <w:noProof/>
                        <w:color w:val="000000"/>
                        <w:sz w:val="20"/>
                        <w:szCs w:val="20"/>
                      </w:rPr>
                    </w:pPr>
                    <w:r w:rsidRPr="00FB1F93">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A2217E5"/>
    <w:multiLevelType w:val="hybridMultilevel"/>
    <w:tmpl w:val="AAB2F2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C272035"/>
    <w:multiLevelType w:val="multilevel"/>
    <w:tmpl w:val="FB883CFA"/>
    <w:numStyleLink w:val="Listformatnumreraderubriker"/>
  </w:abstractNum>
  <w:abstractNum w:abstractNumId="8" w15:restartNumberingAfterBreak="0">
    <w:nsid w:val="5D2656F6"/>
    <w:multiLevelType w:val="multilevel"/>
    <w:tmpl w:val="00D2B484"/>
    <w:numStyleLink w:val="Listformatpunktlista2"/>
  </w:abstractNum>
  <w:abstractNum w:abstractNumId="9"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6182945">
    <w:abstractNumId w:val="10"/>
  </w:num>
  <w:num w:numId="2" w16cid:durableId="2147310634">
    <w:abstractNumId w:val="9"/>
  </w:num>
  <w:num w:numId="3" w16cid:durableId="607126034">
    <w:abstractNumId w:val="5"/>
  </w:num>
  <w:num w:numId="4" w16cid:durableId="292056928">
    <w:abstractNumId w:val="4"/>
  </w:num>
  <w:num w:numId="5" w16cid:durableId="1247495700">
    <w:abstractNumId w:val="10"/>
  </w:num>
  <w:num w:numId="6" w16cid:durableId="264660218">
    <w:abstractNumId w:val="3"/>
  </w:num>
  <w:num w:numId="7" w16cid:durableId="318308417">
    <w:abstractNumId w:val="2"/>
  </w:num>
  <w:num w:numId="8" w16cid:durableId="1212351026">
    <w:abstractNumId w:val="1"/>
  </w:num>
  <w:num w:numId="9" w16cid:durableId="1815029981">
    <w:abstractNumId w:val="0"/>
  </w:num>
  <w:num w:numId="10" w16cid:durableId="1292975445">
    <w:abstractNumId w:val="8"/>
  </w:num>
  <w:num w:numId="11" w16cid:durableId="1321422765">
    <w:abstractNumId w:val="7"/>
  </w:num>
  <w:num w:numId="12" w16cid:durableId="156528889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31"/>
    <w:rsid w:val="0000059E"/>
    <w:rsid w:val="00012A92"/>
    <w:rsid w:val="00020939"/>
    <w:rsid w:val="000346CD"/>
    <w:rsid w:val="00036ACA"/>
    <w:rsid w:val="00056885"/>
    <w:rsid w:val="00074F96"/>
    <w:rsid w:val="0008316A"/>
    <w:rsid w:val="00093CE3"/>
    <w:rsid w:val="00096720"/>
    <w:rsid w:val="000A18A5"/>
    <w:rsid w:val="000B5589"/>
    <w:rsid w:val="000C32ED"/>
    <w:rsid w:val="000D201F"/>
    <w:rsid w:val="000D451D"/>
    <w:rsid w:val="000D742D"/>
    <w:rsid w:val="000E3404"/>
    <w:rsid w:val="000E4034"/>
    <w:rsid w:val="000E7763"/>
    <w:rsid w:val="000F151E"/>
    <w:rsid w:val="000F60A5"/>
    <w:rsid w:val="000F60CF"/>
    <w:rsid w:val="001002AA"/>
    <w:rsid w:val="00112C13"/>
    <w:rsid w:val="0011481B"/>
    <w:rsid w:val="00130729"/>
    <w:rsid w:val="0013632C"/>
    <w:rsid w:val="00137125"/>
    <w:rsid w:val="001465E6"/>
    <w:rsid w:val="001523CA"/>
    <w:rsid w:val="001565B5"/>
    <w:rsid w:val="001578E3"/>
    <w:rsid w:val="00165B16"/>
    <w:rsid w:val="001701FE"/>
    <w:rsid w:val="00186A0C"/>
    <w:rsid w:val="0019145C"/>
    <w:rsid w:val="00195895"/>
    <w:rsid w:val="001A4539"/>
    <w:rsid w:val="001C5C4E"/>
    <w:rsid w:val="001D2197"/>
    <w:rsid w:val="001D499C"/>
    <w:rsid w:val="001E2799"/>
    <w:rsid w:val="001E6A7E"/>
    <w:rsid w:val="001F0812"/>
    <w:rsid w:val="001F1693"/>
    <w:rsid w:val="001F6ED7"/>
    <w:rsid w:val="00205EB0"/>
    <w:rsid w:val="00225E13"/>
    <w:rsid w:val="00227013"/>
    <w:rsid w:val="0023759C"/>
    <w:rsid w:val="00237B67"/>
    <w:rsid w:val="00247C5F"/>
    <w:rsid w:val="00256EC9"/>
    <w:rsid w:val="00270306"/>
    <w:rsid w:val="00276A91"/>
    <w:rsid w:val="002872AF"/>
    <w:rsid w:val="0029770C"/>
    <w:rsid w:val="002B2CBA"/>
    <w:rsid w:val="002C00E2"/>
    <w:rsid w:val="002C7BDF"/>
    <w:rsid w:val="002D1A6B"/>
    <w:rsid w:val="002F2FCC"/>
    <w:rsid w:val="002F669B"/>
    <w:rsid w:val="003011E0"/>
    <w:rsid w:val="00303DCD"/>
    <w:rsid w:val="00304B2D"/>
    <w:rsid w:val="00317C32"/>
    <w:rsid w:val="00330EB4"/>
    <w:rsid w:val="00332B42"/>
    <w:rsid w:val="0033609A"/>
    <w:rsid w:val="00341D25"/>
    <w:rsid w:val="00342615"/>
    <w:rsid w:val="00342BAB"/>
    <w:rsid w:val="00342D40"/>
    <w:rsid w:val="003466DC"/>
    <w:rsid w:val="0035075C"/>
    <w:rsid w:val="00362163"/>
    <w:rsid w:val="003677FC"/>
    <w:rsid w:val="003816F9"/>
    <w:rsid w:val="00382B24"/>
    <w:rsid w:val="00382D6E"/>
    <w:rsid w:val="00386166"/>
    <w:rsid w:val="003A2FCC"/>
    <w:rsid w:val="003A4AE7"/>
    <w:rsid w:val="003C19D5"/>
    <w:rsid w:val="003D6303"/>
    <w:rsid w:val="003E2BB0"/>
    <w:rsid w:val="003E4BDD"/>
    <w:rsid w:val="003F115C"/>
    <w:rsid w:val="003F2466"/>
    <w:rsid w:val="003F4840"/>
    <w:rsid w:val="00403CCA"/>
    <w:rsid w:val="004050F1"/>
    <w:rsid w:val="00413E88"/>
    <w:rsid w:val="00416052"/>
    <w:rsid w:val="00416C61"/>
    <w:rsid w:val="00421A28"/>
    <w:rsid w:val="00422E7A"/>
    <w:rsid w:val="004356FD"/>
    <w:rsid w:val="00445860"/>
    <w:rsid w:val="0044747B"/>
    <w:rsid w:val="00451676"/>
    <w:rsid w:val="00453A05"/>
    <w:rsid w:val="00456F05"/>
    <w:rsid w:val="0047107C"/>
    <w:rsid w:val="00474416"/>
    <w:rsid w:val="0047515C"/>
    <w:rsid w:val="00482434"/>
    <w:rsid w:val="004901AF"/>
    <w:rsid w:val="00492EC5"/>
    <w:rsid w:val="004A50F6"/>
    <w:rsid w:val="004E5CCC"/>
    <w:rsid w:val="004F2D2A"/>
    <w:rsid w:val="004F7DB1"/>
    <w:rsid w:val="005063D1"/>
    <w:rsid w:val="00513459"/>
    <w:rsid w:val="00521985"/>
    <w:rsid w:val="00526960"/>
    <w:rsid w:val="00537681"/>
    <w:rsid w:val="00545972"/>
    <w:rsid w:val="005651C3"/>
    <w:rsid w:val="005804DF"/>
    <w:rsid w:val="0058105A"/>
    <w:rsid w:val="005931CE"/>
    <w:rsid w:val="005947E5"/>
    <w:rsid w:val="005B1832"/>
    <w:rsid w:val="005D20F9"/>
    <w:rsid w:val="005D6830"/>
    <w:rsid w:val="005E3AF4"/>
    <w:rsid w:val="005E58E2"/>
    <w:rsid w:val="005E69CB"/>
    <w:rsid w:val="00605431"/>
    <w:rsid w:val="0062303E"/>
    <w:rsid w:val="0062646B"/>
    <w:rsid w:val="00630209"/>
    <w:rsid w:val="006331C6"/>
    <w:rsid w:val="006419CE"/>
    <w:rsid w:val="00644641"/>
    <w:rsid w:val="00650B23"/>
    <w:rsid w:val="006606CB"/>
    <w:rsid w:val="00662B38"/>
    <w:rsid w:val="006648A2"/>
    <w:rsid w:val="006753E5"/>
    <w:rsid w:val="00675FF0"/>
    <w:rsid w:val="00680823"/>
    <w:rsid w:val="00685C7E"/>
    <w:rsid w:val="0069094B"/>
    <w:rsid w:val="006927D2"/>
    <w:rsid w:val="006A3104"/>
    <w:rsid w:val="006B01B9"/>
    <w:rsid w:val="006B4D1B"/>
    <w:rsid w:val="006B6100"/>
    <w:rsid w:val="006C1D81"/>
    <w:rsid w:val="006F7E5A"/>
    <w:rsid w:val="00710D48"/>
    <w:rsid w:val="007119E4"/>
    <w:rsid w:val="00715DD8"/>
    <w:rsid w:val="007178E7"/>
    <w:rsid w:val="0072258C"/>
    <w:rsid w:val="00725FD0"/>
    <w:rsid w:val="007308DC"/>
    <w:rsid w:val="00730ECA"/>
    <w:rsid w:val="00737334"/>
    <w:rsid w:val="0073754A"/>
    <w:rsid w:val="00752F31"/>
    <w:rsid w:val="00765DCC"/>
    <w:rsid w:val="007669AF"/>
    <w:rsid w:val="00774313"/>
    <w:rsid w:val="00776913"/>
    <w:rsid w:val="00781A86"/>
    <w:rsid w:val="00786CBC"/>
    <w:rsid w:val="00790808"/>
    <w:rsid w:val="00792F23"/>
    <w:rsid w:val="007A736E"/>
    <w:rsid w:val="007B0A60"/>
    <w:rsid w:val="007C0AD4"/>
    <w:rsid w:val="007C1402"/>
    <w:rsid w:val="007D1A2F"/>
    <w:rsid w:val="007F07AC"/>
    <w:rsid w:val="007F5B9C"/>
    <w:rsid w:val="00803397"/>
    <w:rsid w:val="00804A07"/>
    <w:rsid w:val="00827B6B"/>
    <w:rsid w:val="00830F24"/>
    <w:rsid w:val="00836BFB"/>
    <w:rsid w:val="00842A5F"/>
    <w:rsid w:val="00847DB3"/>
    <w:rsid w:val="00851366"/>
    <w:rsid w:val="00855F73"/>
    <w:rsid w:val="00856889"/>
    <w:rsid w:val="00865A04"/>
    <w:rsid w:val="00871F68"/>
    <w:rsid w:val="0087357C"/>
    <w:rsid w:val="00880015"/>
    <w:rsid w:val="00881FF0"/>
    <w:rsid w:val="008844E2"/>
    <w:rsid w:val="008A162F"/>
    <w:rsid w:val="008B5138"/>
    <w:rsid w:val="008C2F85"/>
    <w:rsid w:val="008D0A08"/>
    <w:rsid w:val="008D20A8"/>
    <w:rsid w:val="008D2DF7"/>
    <w:rsid w:val="008D3165"/>
    <w:rsid w:val="008D57E7"/>
    <w:rsid w:val="008D7759"/>
    <w:rsid w:val="008E7393"/>
    <w:rsid w:val="008F3D28"/>
    <w:rsid w:val="00910831"/>
    <w:rsid w:val="009161BE"/>
    <w:rsid w:val="00920864"/>
    <w:rsid w:val="009238A6"/>
    <w:rsid w:val="00927977"/>
    <w:rsid w:val="00937407"/>
    <w:rsid w:val="0094391F"/>
    <w:rsid w:val="00944CA5"/>
    <w:rsid w:val="00952B2F"/>
    <w:rsid w:val="00953583"/>
    <w:rsid w:val="009604E0"/>
    <w:rsid w:val="00970E4C"/>
    <w:rsid w:val="00971A6A"/>
    <w:rsid w:val="00983EE2"/>
    <w:rsid w:val="00992047"/>
    <w:rsid w:val="009921E7"/>
    <w:rsid w:val="009B454F"/>
    <w:rsid w:val="009B678E"/>
    <w:rsid w:val="009C2596"/>
    <w:rsid w:val="009D5599"/>
    <w:rsid w:val="009D59CA"/>
    <w:rsid w:val="009F7E8F"/>
    <w:rsid w:val="00A00991"/>
    <w:rsid w:val="00A03753"/>
    <w:rsid w:val="00A11A17"/>
    <w:rsid w:val="00A149F4"/>
    <w:rsid w:val="00A26F1A"/>
    <w:rsid w:val="00A354D5"/>
    <w:rsid w:val="00A55BE8"/>
    <w:rsid w:val="00A561CD"/>
    <w:rsid w:val="00A634D2"/>
    <w:rsid w:val="00A66AB8"/>
    <w:rsid w:val="00A74E15"/>
    <w:rsid w:val="00A87AE8"/>
    <w:rsid w:val="00A91E79"/>
    <w:rsid w:val="00A94F83"/>
    <w:rsid w:val="00AA3A28"/>
    <w:rsid w:val="00AA46E6"/>
    <w:rsid w:val="00AB0565"/>
    <w:rsid w:val="00AB4043"/>
    <w:rsid w:val="00AB49A3"/>
    <w:rsid w:val="00AC5EF1"/>
    <w:rsid w:val="00AC6775"/>
    <w:rsid w:val="00AD4A6E"/>
    <w:rsid w:val="00AE29DE"/>
    <w:rsid w:val="00AF6BF9"/>
    <w:rsid w:val="00AF6EB2"/>
    <w:rsid w:val="00B00D17"/>
    <w:rsid w:val="00B035B5"/>
    <w:rsid w:val="00B068F2"/>
    <w:rsid w:val="00B13B81"/>
    <w:rsid w:val="00B16A65"/>
    <w:rsid w:val="00B302B0"/>
    <w:rsid w:val="00B4509C"/>
    <w:rsid w:val="00B45C70"/>
    <w:rsid w:val="00B62F7E"/>
    <w:rsid w:val="00B77C19"/>
    <w:rsid w:val="00B81033"/>
    <w:rsid w:val="00B83795"/>
    <w:rsid w:val="00B957FF"/>
    <w:rsid w:val="00BA210E"/>
    <w:rsid w:val="00BA3790"/>
    <w:rsid w:val="00BA514F"/>
    <w:rsid w:val="00BA69B4"/>
    <w:rsid w:val="00BB315B"/>
    <w:rsid w:val="00BB4FBE"/>
    <w:rsid w:val="00BB7C98"/>
    <w:rsid w:val="00BC1655"/>
    <w:rsid w:val="00BD5F04"/>
    <w:rsid w:val="00BE05C7"/>
    <w:rsid w:val="00BF2D7E"/>
    <w:rsid w:val="00C113D7"/>
    <w:rsid w:val="00C14A5B"/>
    <w:rsid w:val="00C34BAA"/>
    <w:rsid w:val="00C36C4F"/>
    <w:rsid w:val="00C41859"/>
    <w:rsid w:val="00C45C23"/>
    <w:rsid w:val="00C55325"/>
    <w:rsid w:val="00C56FAD"/>
    <w:rsid w:val="00C61867"/>
    <w:rsid w:val="00C82E48"/>
    <w:rsid w:val="00C833CC"/>
    <w:rsid w:val="00C83531"/>
    <w:rsid w:val="00C85AAF"/>
    <w:rsid w:val="00C97470"/>
    <w:rsid w:val="00C97E0A"/>
    <w:rsid w:val="00CA0E10"/>
    <w:rsid w:val="00CA6576"/>
    <w:rsid w:val="00CA70D8"/>
    <w:rsid w:val="00CF3963"/>
    <w:rsid w:val="00D002CA"/>
    <w:rsid w:val="00D04679"/>
    <w:rsid w:val="00D0544C"/>
    <w:rsid w:val="00D06401"/>
    <w:rsid w:val="00D10734"/>
    <w:rsid w:val="00D10B52"/>
    <w:rsid w:val="00D1380F"/>
    <w:rsid w:val="00D266DC"/>
    <w:rsid w:val="00D33EEB"/>
    <w:rsid w:val="00D40D2B"/>
    <w:rsid w:val="00D45B86"/>
    <w:rsid w:val="00D47C23"/>
    <w:rsid w:val="00D5012B"/>
    <w:rsid w:val="00D522BD"/>
    <w:rsid w:val="00D70C92"/>
    <w:rsid w:val="00D81C31"/>
    <w:rsid w:val="00D85667"/>
    <w:rsid w:val="00D87895"/>
    <w:rsid w:val="00D96A2C"/>
    <w:rsid w:val="00DA07AC"/>
    <w:rsid w:val="00DA22C6"/>
    <w:rsid w:val="00DA487E"/>
    <w:rsid w:val="00DA7858"/>
    <w:rsid w:val="00DB39B2"/>
    <w:rsid w:val="00DB7DA5"/>
    <w:rsid w:val="00DC2506"/>
    <w:rsid w:val="00DC5C78"/>
    <w:rsid w:val="00DC5D7C"/>
    <w:rsid w:val="00DD7853"/>
    <w:rsid w:val="00DE038A"/>
    <w:rsid w:val="00DE3842"/>
    <w:rsid w:val="00DF1A86"/>
    <w:rsid w:val="00E00990"/>
    <w:rsid w:val="00E03F90"/>
    <w:rsid w:val="00E06032"/>
    <w:rsid w:val="00E14990"/>
    <w:rsid w:val="00E16E3C"/>
    <w:rsid w:val="00E25647"/>
    <w:rsid w:val="00E26B0B"/>
    <w:rsid w:val="00E31175"/>
    <w:rsid w:val="00E4678B"/>
    <w:rsid w:val="00E46D7A"/>
    <w:rsid w:val="00E625C5"/>
    <w:rsid w:val="00E65FCD"/>
    <w:rsid w:val="00E66768"/>
    <w:rsid w:val="00E6710B"/>
    <w:rsid w:val="00E90FF0"/>
    <w:rsid w:val="00E9221E"/>
    <w:rsid w:val="00E93E64"/>
    <w:rsid w:val="00EA634C"/>
    <w:rsid w:val="00EB27BF"/>
    <w:rsid w:val="00ED4855"/>
    <w:rsid w:val="00EE1CB1"/>
    <w:rsid w:val="00EE479C"/>
    <w:rsid w:val="00F121FC"/>
    <w:rsid w:val="00F13285"/>
    <w:rsid w:val="00F20078"/>
    <w:rsid w:val="00F218D1"/>
    <w:rsid w:val="00F22361"/>
    <w:rsid w:val="00F30005"/>
    <w:rsid w:val="00F33626"/>
    <w:rsid w:val="00F33C8E"/>
    <w:rsid w:val="00F41105"/>
    <w:rsid w:val="00F4475F"/>
    <w:rsid w:val="00F55CAF"/>
    <w:rsid w:val="00F606E1"/>
    <w:rsid w:val="00F65479"/>
    <w:rsid w:val="00F943B5"/>
    <w:rsid w:val="00F97BA1"/>
    <w:rsid w:val="00FA1E41"/>
    <w:rsid w:val="00FA2EAB"/>
    <w:rsid w:val="00FA7CA6"/>
    <w:rsid w:val="00FB1DA0"/>
    <w:rsid w:val="00FB1F93"/>
    <w:rsid w:val="00FC2BDB"/>
    <w:rsid w:val="00FC3C3D"/>
    <w:rsid w:val="00FE3D08"/>
    <w:rsid w:val="00FF0A59"/>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E9B2B"/>
  <w15:chartTrackingRefBased/>
  <w15:docId w15:val="{4F013BFD-4750-401E-923C-F3262C2D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65"/>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paragraph" w:styleId="Rubrik6">
    <w:name w:val="heading 6"/>
    <w:basedOn w:val="Normal"/>
    <w:next w:val="Normal"/>
    <w:link w:val="Rubrik6Char"/>
    <w:uiPriority w:val="9"/>
    <w:semiHidden/>
    <w:rsid w:val="00752F3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52F3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52F3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52F3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3"/>
      </w:numPr>
    </w:pPr>
  </w:style>
  <w:style w:type="numbering" w:customStyle="1" w:styleId="Listformatnumreradlista">
    <w:name w:val="Listformat numrerad lista"/>
    <w:uiPriority w:val="99"/>
    <w:rsid w:val="00B16A65"/>
    <w:pPr>
      <w:numPr>
        <w:numId w:val="1"/>
      </w:numPr>
    </w:pPr>
  </w:style>
  <w:style w:type="paragraph" w:styleId="Punktlista">
    <w:name w:val="List Bullet"/>
    <w:basedOn w:val="Normal"/>
    <w:uiPriority w:val="4"/>
    <w:qFormat/>
    <w:rsid w:val="00B16A65"/>
    <w:pPr>
      <w:numPr>
        <w:numId w:val="10"/>
      </w:numPr>
      <w:spacing w:before="120" w:after="120"/>
    </w:pPr>
  </w:style>
  <w:style w:type="paragraph" w:styleId="Punktlista2">
    <w:name w:val="List Bullet 2"/>
    <w:basedOn w:val="Normal"/>
    <w:uiPriority w:val="99"/>
    <w:rsid w:val="00B16A65"/>
    <w:pPr>
      <w:numPr>
        <w:ilvl w:val="1"/>
        <w:numId w:val="10"/>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5"/>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2"/>
      </w:numPr>
    </w:pPr>
  </w:style>
  <w:style w:type="paragraph" w:customStyle="1" w:styleId="Rubrik1numrerad">
    <w:name w:val="Rubrik 1 numrerad"/>
    <w:basedOn w:val="Rubrik1"/>
    <w:next w:val="Normal"/>
    <w:uiPriority w:val="10"/>
    <w:qFormat/>
    <w:rsid w:val="00B16A65"/>
    <w:pPr>
      <w:numPr>
        <w:numId w:val="11"/>
      </w:numPr>
    </w:pPr>
  </w:style>
  <w:style w:type="paragraph" w:customStyle="1" w:styleId="Rubrik2numrerad">
    <w:name w:val="Rubrik 2 numrerad"/>
    <w:basedOn w:val="Rubrik2"/>
    <w:next w:val="Normal"/>
    <w:uiPriority w:val="10"/>
    <w:qFormat/>
    <w:rsid w:val="00B16A65"/>
    <w:pPr>
      <w:numPr>
        <w:ilvl w:val="1"/>
        <w:numId w:val="11"/>
      </w:numPr>
    </w:pPr>
  </w:style>
  <w:style w:type="paragraph" w:customStyle="1" w:styleId="Rubrik3numrerad">
    <w:name w:val="Rubrik 3 numrerad"/>
    <w:basedOn w:val="Rubrik3"/>
    <w:next w:val="Normal"/>
    <w:uiPriority w:val="10"/>
    <w:qFormat/>
    <w:rsid w:val="00B16A65"/>
    <w:pPr>
      <w:numPr>
        <w:ilvl w:val="2"/>
        <w:numId w:val="11"/>
      </w:numPr>
    </w:pPr>
  </w:style>
  <w:style w:type="paragraph" w:customStyle="1" w:styleId="Rubrik4numrerad">
    <w:name w:val="Rubrik 4 numrerad"/>
    <w:basedOn w:val="Rubrik4"/>
    <w:next w:val="Normal"/>
    <w:uiPriority w:val="10"/>
    <w:qFormat/>
    <w:rsid w:val="00B16A65"/>
    <w:pPr>
      <w:numPr>
        <w:ilvl w:val="3"/>
        <w:numId w:val="11"/>
      </w:numPr>
    </w:pPr>
  </w:style>
  <w:style w:type="paragraph" w:customStyle="1" w:styleId="Rubrik5numrerad">
    <w:name w:val="Rubrik 5 numrerad"/>
    <w:basedOn w:val="Rubrik5"/>
    <w:next w:val="Normal"/>
    <w:uiPriority w:val="10"/>
    <w:qFormat/>
    <w:rsid w:val="00B16A65"/>
    <w:pPr>
      <w:numPr>
        <w:ilvl w:val="4"/>
        <w:numId w:val="11"/>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4"/>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0"/>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B16A65"/>
    <w:pPr>
      <w:ind w:left="720"/>
      <w:contextualSpacing/>
    </w:pPr>
  </w:style>
  <w:style w:type="paragraph" w:styleId="Numreradlista2">
    <w:name w:val="List Number 2"/>
    <w:basedOn w:val="Normal"/>
    <w:uiPriority w:val="99"/>
    <w:semiHidden/>
    <w:rsid w:val="00B16A65"/>
    <w:pPr>
      <w:numPr>
        <w:numId w:val="6"/>
      </w:numPr>
      <w:contextualSpacing/>
    </w:pPr>
  </w:style>
  <w:style w:type="paragraph" w:styleId="Numreradlista3">
    <w:name w:val="List Number 3"/>
    <w:basedOn w:val="Normal"/>
    <w:uiPriority w:val="99"/>
    <w:semiHidden/>
    <w:rsid w:val="00B16A65"/>
    <w:pPr>
      <w:numPr>
        <w:numId w:val="7"/>
      </w:numPr>
      <w:contextualSpacing/>
    </w:pPr>
  </w:style>
  <w:style w:type="paragraph" w:styleId="Numreradlista4">
    <w:name w:val="List Number 4"/>
    <w:basedOn w:val="Normal"/>
    <w:uiPriority w:val="99"/>
    <w:semiHidden/>
    <w:rsid w:val="00B16A65"/>
    <w:pPr>
      <w:numPr>
        <w:numId w:val="8"/>
      </w:numPr>
      <w:contextualSpacing/>
    </w:pPr>
  </w:style>
  <w:style w:type="paragraph" w:styleId="Numreradlista5">
    <w:name w:val="List Number 5"/>
    <w:basedOn w:val="Normal"/>
    <w:uiPriority w:val="99"/>
    <w:semiHidden/>
    <w:rsid w:val="00B16A65"/>
    <w:pPr>
      <w:numPr>
        <w:numId w:val="9"/>
      </w:numPr>
      <w:contextualSpacing/>
    </w:pPr>
  </w:style>
  <w:style w:type="character" w:customStyle="1" w:styleId="Rubrik6Char">
    <w:name w:val="Rubrik 6 Char"/>
    <w:basedOn w:val="Standardstycketeckensnitt"/>
    <w:link w:val="Rubrik6"/>
    <w:uiPriority w:val="9"/>
    <w:semiHidden/>
    <w:rsid w:val="00752F31"/>
    <w:rPr>
      <w:rFonts w:eastAsiaTheme="majorEastAsia" w:cstheme="majorBidi"/>
      <w:i/>
      <w:iCs/>
      <w:color w:val="595959" w:themeColor="text1" w:themeTint="A6"/>
      <w:lang w:eastAsia="zh-TW"/>
    </w:rPr>
  </w:style>
  <w:style w:type="character" w:customStyle="1" w:styleId="Rubrik7Char">
    <w:name w:val="Rubrik 7 Char"/>
    <w:basedOn w:val="Standardstycketeckensnitt"/>
    <w:link w:val="Rubrik7"/>
    <w:uiPriority w:val="9"/>
    <w:semiHidden/>
    <w:rsid w:val="00752F31"/>
    <w:rPr>
      <w:rFonts w:eastAsiaTheme="majorEastAsia" w:cstheme="majorBidi"/>
      <w:color w:val="595959" w:themeColor="text1" w:themeTint="A6"/>
      <w:lang w:eastAsia="zh-TW"/>
    </w:rPr>
  </w:style>
  <w:style w:type="character" w:customStyle="1" w:styleId="Rubrik8Char">
    <w:name w:val="Rubrik 8 Char"/>
    <w:basedOn w:val="Standardstycketeckensnitt"/>
    <w:link w:val="Rubrik8"/>
    <w:uiPriority w:val="9"/>
    <w:semiHidden/>
    <w:rsid w:val="00752F31"/>
    <w:rPr>
      <w:rFonts w:eastAsiaTheme="majorEastAsia" w:cstheme="majorBidi"/>
      <w:i/>
      <w:iCs/>
      <w:color w:val="272727" w:themeColor="text1" w:themeTint="D8"/>
      <w:lang w:eastAsia="zh-TW"/>
    </w:rPr>
  </w:style>
  <w:style w:type="character" w:customStyle="1" w:styleId="Rubrik9Char">
    <w:name w:val="Rubrik 9 Char"/>
    <w:basedOn w:val="Standardstycketeckensnitt"/>
    <w:link w:val="Rubrik9"/>
    <w:uiPriority w:val="9"/>
    <w:semiHidden/>
    <w:rsid w:val="00752F31"/>
    <w:rPr>
      <w:rFonts w:eastAsiaTheme="majorEastAsia" w:cstheme="majorBidi"/>
      <w:color w:val="272727" w:themeColor="text1" w:themeTint="D8"/>
      <w:lang w:eastAsia="zh-TW"/>
    </w:rPr>
  </w:style>
  <w:style w:type="paragraph" w:styleId="Underrubrik">
    <w:name w:val="Subtitle"/>
    <w:basedOn w:val="Normal"/>
    <w:next w:val="Normal"/>
    <w:link w:val="UnderrubrikChar"/>
    <w:uiPriority w:val="11"/>
    <w:semiHidden/>
    <w:unhideWhenUsed/>
    <w:qFormat/>
    <w:rsid w:val="00752F31"/>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752F31"/>
    <w:rPr>
      <w:rFonts w:eastAsiaTheme="majorEastAsia" w:cstheme="majorBidi"/>
      <w:color w:val="595959" w:themeColor="text1" w:themeTint="A6"/>
      <w:spacing w:val="15"/>
      <w:sz w:val="28"/>
      <w:szCs w:val="28"/>
      <w:lang w:eastAsia="zh-TW"/>
    </w:rPr>
  </w:style>
  <w:style w:type="character" w:styleId="Starkbetoning">
    <w:name w:val="Intense Emphasis"/>
    <w:basedOn w:val="Standardstycketeckensnitt"/>
    <w:uiPriority w:val="21"/>
    <w:semiHidden/>
    <w:qFormat/>
    <w:rsid w:val="00752F31"/>
    <w:rPr>
      <w:i/>
      <w:iCs/>
      <w:color w:val="00448A" w:themeColor="accent1" w:themeShade="BF"/>
    </w:rPr>
  </w:style>
  <w:style w:type="paragraph" w:styleId="Starktcitat">
    <w:name w:val="Intense Quote"/>
    <w:basedOn w:val="Normal"/>
    <w:next w:val="Normal"/>
    <w:link w:val="StarktcitatChar"/>
    <w:uiPriority w:val="30"/>
    <w:semiHidden/>
    <w:qFormat/>
    <w:rsid w:val="00752F31"/>
    <w:pPr>
      <w:pBdr>
        <w:top w:val="single" w:sz="4" w:space="10" w:color="00448A" w:themeColor="accent1" w:themeShade="BF"/>
        <w:bottom w:val="single" w:sz="4" w:space="10" w:color="00448A" w:themeColor="accent1" w:themeShade="BF"/>
      </w:pBdr>
      <w:spacing w:before="360" w:after="360"/>
      <w:ind w:left="864" w:right="864"/>
      <w:jc w:val="center"/>
    </w:pPr>
    <w:rPr>
      <w:i/>
      <w:iCs/>
      <w:color w:val="00448A" w:themeColor="accent1" w:themeShade="BF"/>
    </w:rPr>
  </w:style>
  <w:style w:type="character" w:customStyle="1" w:styleId="StarktcitatChar">
    <w:name w:val="Starkt citat Char"/>
    <w:basedOn w:val="Standardstycketeckensnitt"/>
    <w:link w:val="Starktcitat"/>
    <w:uiPriority w:val="30"/>
    <w:semiHidden/>
    <w:rsid w:val="00752F31"/>
    <w:rPr>
      <w:rFonts w:eastAsiaTheme="minorEastAsia"/>
      <w:i/>
      <w:iCs/>
      <w:color w:val="00448A" w:themeColor="accent1" w:themeShade="BF"/>
      <w:lang w:eastAsia="zh-TW"/>
    </w:rPr>
  </w:style>
  <w:style w:type="character" w:styleId="Starkreferens">
    <w:name w:val="Intense Reference"/>
    <w:basedOn w:val="Standardstycketeckensnitt"/>
    <w:uiPriority w:val="32"/>
    <w:semiHidden/>
    <w:qFormat/>
    <w:rsid w:val="00752F31"/>
    <w:rPr>
      <w:b/>
      <w:bCs/>
      <w:smallCaps/>
      <w:color w:val="00448A" w:themeColor="accent1" w:themeShade="BF"/>
      <w:spacing w:val="5"/>
    </w:rPr>
  </w:style>
  <w:style w:type="character" w:styleId="Olstomnmnande">
    <w:name w:val="Unresolved Mention"/>
    <w:basedOn w:val="Standardstycketeckensnitt"/>
    <w:uiPriority w:val="99"/>
    <w:semiHidden/>
    <w:unhideWhenUsed/>
    <w:rsid w:val="00237B67"/>
    <w:rPr>
      <w:color w:val="605E5C"/>
      <w:shd w:val="clear" w:color="auto" w:fill="E1DFDD"/>
    </w:rPr>
  </w:style>
  <w:style w:type="character" w:styleId="Kommentarsreferens">
    <w:name w:val="annotation reference"/>
    <w:basedOn w:val="Standardstycketeckensnitt"/>
    <w:uiPriority w:val="99"/>
    <w:semiHidden/>
    <w:unhideWhenUsed/>
    <w:rsid w:val="00421A28"/>
    <w:rPr>
      <w:sz w:val="16"/>
      <w:szCs w:val="16"/>
    </w:rPr>
  </w:style>
  <w:style w:type="paragraph" w:styleId="Kommentarer">
    <w:name w:val="annotation text"/>
    <w:basedOn w:val="Normal"/>
    <w:link w:val="KommentarerChar"/>
    <w:uiPriority w:val="99"/>
    <w:unhideWhenUsed/>
    <w:rsid w:val="00421A28"/>
    <w:pPr>
      <w:spacing w:line="240" w:lineRule="auto"/>
    </w:pPr>
    <w:rPr>
      <w:sz w:val="20"/>
      <w:szCs w:val="20"/>
    </w:rPr>
  </w:style>
  <w:style w:type="character" w:customStyle="1" w:styleId="KommentarerChar">
    <w:name w:val="Kommentarer Char"/>
    <w:basedOn w:val="Standardstycketeckensnitt"/>
    <w:link w:val="Kommentarer"/>
    <w:uiPriority w:val="99"/>
    <w:rsid w:val="00421A28"/>
    <w:rPr>
      <w:rFonts w:eastAsiaTheme="minorEastAsia"/>
      <w:sz w:val="20"/>
      <w:szCs w:val="20"/>
      <w:lang w:eastAsia="zh-TW"/>
    </w:rPr>
  </w:style>
  <w:style w:type="paragraph" w:styleId="Kommentarsmne">
    <w:name w:val="annotation subject"/>
    <w:basedOn w:val="Kommentarer"/>
    <w:next w:val="Kommentarer"/>
    <w:link w:val="KommentarsmneChar"/>
    <w:uiPriority w:val="99"/>
    <w:semiHidden/>
    <w:unhideWhenUsed/>
    <w:rsid w:val="00421A28"/>
    <w:rPr>
      <w:b/>
      <w:bCs/>
    </w:rPr>
  </w:style>
  <w:style w:type="character" w:customStyle="1" w:styleId="KommentarsmneChar">
    <w:name w:val="Kommentarsämne Char"/>
    <w:basedOn w:val="KommentarerChar"/>
    <w:link w:val="Kommentarsmne"/>
    <w:uiPriority w:val="99"/>
    <w:semiHidden/>
    <w:rsid w:val="00421A28"/>
    <w:rPr>
      <w:rFonts w:eastAsiaTheme="minorEastAsia"/>
      <w:b/>
      <w:b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72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oppn.org/login" TargetMode="External"/><Relationship Id="rId4" Type="http://schemas.openxmlformats.org/officeDocument/2006/relationships/settings" Target="settings.xml"/><Relationship Id="rId9" Type="http://schemas.openxmlformats.org/officeDocument/2006/relationships/hyperlink" Target="mailto:toppn@moso.as" TargetMode="External"/><Relationship Id="rId14" Type="http://schemas.openxmlformats.org/officeDocument/2006/relationships/header" Target="header2.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841</Words>
  <Characters>4458</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Kjällman-Alm</dc:creator>
  <cp:keywords/>
  <dc:description/>
  <cp:lastModifiedBy>Annika Kjällman-Alm</cp:lastModifiedBy>
  <cp:revision>2</cp:revision>
  <cp:lastPrinted>2015-04-21T11:34:00Z</cp:lastPrinted>
  <dcterms:created xsi:type="dcterms:W3CDTF">2026-02-16T10:46:00Z</dcterms:created>
  <dcterms:modified xsi:type="dcterms:W3CDTF">2026-02-16T10:46:00Z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2786f85c,1cb1cfd9,5c6d1dcd</vt:lpwstr>
  </property>
  <property fmtid="{D5CDD505-2E9C-101B-9397-08002B2CF9AE}" pid="3" name="ClassificationContentMarkingHeaderFontProps">
    <vt:lpwstr>#000000,10,Calibri</vt:lpwstr>
  </property>
  <property fmtid="{D5CDD505-2E9C-101B-9397-08002B2CF9AE}" pid="4" name="ClassificationContentMarkingHeaderText">
    <vt:lpwstr>Begränsad delning</vt:lpwstr>
  </property>
  <property fmtid="{D5CDD505-2E9C-101B-9397-08002B2CF9AE}" pid="5" name="MSIP_Label_e7a9e035-fc31-4a12-9147-f5d37fc656b3_Enabled">
    <vt:lpwstr>true</vt:lpwstr>
  </property>
  <property fmtid="{D5CDD505-2E9C-101B-9397-08002B2CF9AE}" pid="6" name="MSIP_Label_e7a9e035-fc31-4a12-9147-f5d37fc656b3_SetDate">
    <vt:lpwstr>2025-08-27T07:11:45Z</vt:lpwstr>
  </property>
  <property fmtid="{D5CDD505-2E9C-101B-9397-08002B2CF9AE}" pid="7" name="MSIP_Label_e7a9e035-fc31-4a12-9147-f5d37fc656b3_Method">
    <vt:lpwstr>Standard</vt:lpwstr>
  </property>
  <property fmtid="{D5CDD505-2E9C-101B-9397-08002B2CF9AE}" pid="8" name="MSIP_Label_e7a9e035-fc31-4a12-9147-f5d37fc656b3_Name">
    <vt:lpwstr>Begränsad delning</vt:lpwstr>
  </property>
  <property fmtid="{D5CDD505-2E9C-101B-9397-08002B2CF9AE}" pid="9" name="MSIP_Label_e7a9e035-fc31-4a12-9147-f5d37fc656b3_SiteId">
    <vt:lpwstr>8234e57a-f0d7-4e7d-bac5-8f1a2c565e73</vt:lpwstr>
  </property>
  <property fmtid="{D5CDD505-2E9C-101B-9397-08002B2CF9AE}" pid="10" name="MSIP_Label_e7a9e035-fc31-4a12-9147-f5d37fc656b3_ActionId">
    <vt:lpwstr>3bc44a7f-5216-4733-90e2-3d8991c1b5cd</vt:lpwstr>
  </property>
  <property fmtid="{D5CDD505-2E9C-101B-9397-08002B2CF9AE}" pid="11" name="MSIP_Label_e7a9e035-fc31-4a12-9147-f5d37fc656b3_ContentBits">
    <vt:lpwstr>1</vt:lpwstr>
  </property>
  <property fmtid="{D5CDD505-2E9C-101B-9397-08002B2CF9AE}" pid="12" name="MSIP_Label_e7a9e035-fc31-4a12-9147-f5d37fc656b3_Tag">
    <vt:lpwstr>10, 3, 0, 1</vt:lpwstr>
  </property>
</Properties>
</file>