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E04AC" w14:textId="77777777" w:rsidR="00015DDB" w:rsidRPr="00015DDB" w:rsidRDefault="00015DDB" w:rsidP="00015DDB">
      <w:pPr>
        <w:rPr>
          <w:b/>
          <w:bCs/>
          <w:lang w:val="en-US"/>
        </w:rPr>
      </w:pPr>
      <w:r w:rsidRPr="00015DDB">
        <w:rPr>
          <w:b/>
          <w:bCs/>
          <w:lang w:val="en-US"/>
        </w:rPr>
        <w:t>Collective care and safety beyond state abandonment</w:t>
      </w:r>
    </w:p>
    <w:p w14:paraId="03D606EA" w14:textId="77777777" w:rsidR="00015DDB" w:rsidRPr="00015DDB" w:rsidRDefault="00015DDB" w:rsidP="00015DDB">
      <w:pPr>
        <w:rPr>
          <w:i/>
          <w:iCs/>
          <w:lang w:val="en-US"/>
        </w:rPr>
      </w:pPr>
      <w:r w:rsidRPr="00015DDB">
        <w:rPr>
          <w:i/>
          <w:iCs/>
          <w:lang w:val="en-US"/>
        </w:rPr>
        <w:t>1. Activism, coalitions, and movements in contemporary and historical perspectives</w:t>
      </w:r>
    </w:p>
    <w:p w14:paraId="44D3FCF9" w14:textId="77777777" w:rsidR="00015DDB" w:rsidRPr="00015DDB" w:rsidRDefault="00015DDB" w:rsidP="00015DDB">
      <w:pPr>
        <w:rPr>
          <w:i/>
          <w:iCs/>
          <w:lang w:val="en-US"/>
        </w:rPr>
      </w:pPr>
      <w:r w:rsidRPr="00015DDB">
        <w:rPr>
          <w:i/>
          <w:iCs/>
          <w:lang w:val="en-US"/>
        </w:rPr>
        <w:t>Maja Sager1</w:t>
      </w:r>
    </w:p>
    <w:p w14:paraId="139CBE9E" w14:textId="77777777" w:rsidR="00015DDB" w:rsidRPr="00015DDB" w:rsidRDefault="00015DDB" w:rsidP="00015DDB">
      <w:pPr>
        <w:rPr>
          <w:i/>
          <w:iCs/>
          <w:lang w:val="en-US"/>
        </w:rPr>
      </w:pPr>
      <w:r w:rsidRPr="00015DDB">
        <w:rPr>
          <w:i/>
          <w:iCs/>
          <w:lang w:val="en-US"/>
        </w:rPr>
        <w:t>Aida Jobarteh2, Nico Miskow Friborg3, Sarah Philipson Isaac4</w:t>
      </w:r>
    </w:p>
    <w:p w14:paraId="7F4964EC" w14:textId="77777777" w:rsidR="00015DDB" w:rsidRPr="00015DDB" w:rsidRDefault="00015DDB" w:rsidP="00015DDB">
      <w:pPr>
        <w:rPr>
          <w:i/>
          <w:iCs/>
          <w:lang w:val="en-US"/>
        </w:rPr>
      </w:pPr>
      <w:r w:rsidRPr="00015DDB">
        <w:rPr>
          <w:i/>
          <w:iCs/>
          <w:lang w:val="en-US"/>
        </w:rPr>
        <w:t>1 Lund university 2 Stockholm university 3 University of Stavanger 4 Stockholm School of Economics</w:t>
      </w:r>
    </w:p>
    <w:p w14:paraId="3DB1B469" w14:textId="77777777" w:rsidR="00015DDB" w:rsidRPr="00015DDB" w:rsidRDefault="00015DDB" w:rsidP="00015DDB">
      <w:pPr>
        <w:rPr>
          <w:lang w:val="en-US"/>
        </w:rPr>
      </w:pPr>
      <w:r w:rsidRPr="00015DDB">
        <w:rPr>
          <w:lang w:val="en-US"/>
        </w:rPr>
        <w:t xml:space="preserve">Proposal: State regulations of belonging, rights, representation, subjectivities, and basic needs are shaped by the dual/interconnected processes of control and abandonment. This dynamic is particularly evident in the current European neoliberal turn, marked by the growing influence of neofascist and far-right populist elements. The simultaneous operation of these governing logics – control and abandonment – increasingly defines the conditions for social movements and community organising. This panel brings together reflections on the meaning and radical potential of everyday, local and urban struggles and organising practices in the context of state repression and state abandonment. We welcome presentations that explore strategies and practices that move beyond the double-bind of rights claims and work towards building community, belonging and relations of care through alternative, local and informal avenues rather than (or in addition to) through the formalised avenues of the state and the law. The panel organisers come from the fields of critical border studies, studies of racial capitalism, trans studies, and their crossroads with gender and sexuality studies. In our different strands of work, we have addressed various ways in which people and communities actively resist state repression by creating conditions for livable lives outside of the formalised frameworks of the state. In our dialogue, we have paid attention to the parallels between the ways in which trans communities come together to co-create alternative paths to knowledge sharing, mutual support, healthcare, and liberation and the ways in which irregularised, precarised people on the move across borders share knowledge, support and space that challenge state and border regimes’ attempts to enforce (im)mobility. These practices have been discussed and conceptualised in a range of ways, from bell hooks’ notion of the “home place” through concepts such as “collective care” and “counter-politics of care” to notions of “im/mobile commoning”, “communities of </w:t>
      </w:r>
      <w:r w:rsidRPr="00015DDB">
        <w:rPr>
          <w:lang w:val="en-US"/>
        </w:rPr>
        <w:lastRenderedPageBreak/>
        <w:t xml:space="preserve">knowledge” and “prefigurative politics”. The aim of the panel is to continue exploring the parallels between trans and border struggles, but also to think across a wider range of different axes of struggles for liveability, community, justice and liberation </w:t>
      </w:r>
      <w:proofErr w:type="gramStart"/>
      <w:r w:rsidRPr="00015DDB">
        <w:rPr>
          <w:lang w:val="en-US"/>
        </w:rPr>
        <w:t>in order to</w:t>
      </w:r>
      <w:proofErr w:type="gramEnd"/>
      <w:r w:rsidRPr="00015DDB">
        <w:rPr>
          <w:lang w:val="en-US"/>
        </w:rPr>
        <w:t xml:space="preserve"> identify specificities and continuities, and to deepen or understandings of the limitations and paradoxes of state institutions and rights claims</w:t>
      </w:r>
    </w:p>
    <w:p w14:paraId="618A95FF" w14:textId="77777777" w:rsidR="00445860" w:rsidRPr="00015DDB" w:rsidRDefault="00445860" w:rsidP="00AC5EF1">
      <w:pPr>
        <w:rPr>
          <w:lang w:val="en-US"/>
        </w:rPr>
      </w:pPr>
    </w:p>
    <w:sectPr w:rsidR="00445860" w:rsidRPr="00015DDB" w:rsidSect="00AC5EF1">
      <w:headerReference w:type="even" r:id="rId8"/>
      <w:headerReference w:type="default" r:id="rId9"/>
      <w:footerReference w:type="even" r:id="rId10"/>
      <w:footerReference w:type="default" r:id="rId11"/>
      <w:headerReference w:type="first" r:id="rId12"/>
      <w:footerReference w:type="first" r:id="rId13"/>
      <w:pgSz w:w="11906" w:h="16838" w:code="9"/>
      <w:pgMar w:top="1418" w:right="2552" w:bottom="1418" w:left="1985"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0F88BE" w14:textId="77777777" w:rsidR="001822EA" w:rsidRDefault="001822EA" w:rsidP="00E25647">
      <w:pPr>
        <w:spacing w:line="240" w:lineRule="auto"/>
      </w:pPr>
      <w:r>
        <w:separator/>
      </w:r>
    </w:p>
  </w:endnote>
  <w:endnote w:type="continuationSeparator" w:id="0">
    <w:p w14:paraId="685ED6D9" w14:textId="77777777" w:rsidR="001822EA" w:rsidRDefault="001822EA" w:rsidP="00E256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5D914" w14:textId="77777777" w:rsidR="00AC5EF1" w:rsidRDefault="00AC5EF1">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D9C63" w14:textId="77777777" w:rsidR="00AC5EF1" w:rsidRPr="00AC5EF1" w:rsidRDefault="00AC5EF1" w:rsidP="00AC5EF1">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FF4E25" w14:textId="77777777" w:rsidR="00545972" w:rsidRPr="00AC5EF1" w:rsidRDefault="00545972" w:rsidP="00AC5EF1">
    <w:pPr>
      <w:pStyle w:val="Sidfot"/>
      <w:rPr>
        <w:rFonts w:cstheme="majorHAnsi"/>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E32396" w14:textId="77777777" w:rsidR="001822EA" w:rsidRPr="001565B5" w:rsidRDefault="001822EA" w:rsidP="001565B5">
      <w:pPr>
        <w:pStyle w:val="Sidfot"/>
      </w:pPr>
    </w:p>
  </w:footnote>
  <w:footnote w:type="continuationSeparator" w:id="0">
    <w:p w14:paraId="3FD7589E" w14:textId="77777777" w:rsidR="001822EA" w:rsidRDefault="001822EA" w:rsidP="00E256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CA2F5" w14:textId="77777777" w:rsidR="00AC5EF1" w:rsidRDefault="00AC5EF1">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501EB" w14:textId="77777777" w:rsidR="00AC5EF1" w:rsidRDefault="00AC5EF1">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D3082" w14:textId="77777777" w:rsidR="00AC5EF1" w:rsidRDefault="00AC5EF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42CE9AE"/>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B9BCE702"/>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0D3E7186"/>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9340BB8"/>
    <w:lvl w:ilvl="0">
      <w:start w:val="1"/>
      <w:numFmt w:val="decimal"/>
      <w:pStyle w:val="Numreradlista2"/>
      <w:lvlText w:val="%1."/>
      <w:lvlJc w:val="left"/>
      <w:pPr>
        <w:tabs>
          <w:tab w:val="num" w:pos="643"/>
        </w:tabs>
        <w:ind w:left="643" w:hanging="360"/>
      </w:pPr>
    </w:lvl>
  </w:abstractNum>
  <w:abstractNum w:abstractNumId="4" w15:restartNumberingAfterBreak="0">
    <w:nsid w:val="06180271"/>
    <w:multiLevelType w:val="multilevel"/>
    <w:tmpl w:val="00D2B484"/>
    <w:styleLink w:val="Listformatpunktlista2"/>
    <w:lvl w:ilvl="0">
      <w:start w:val="1"/>
      <w:numFmt w:val="bullet"/>
      <w:pStyle w:val="Punktlista"/>
      <w:lvlText w:val=""/>
      <w:lvlJc w:val="left"/>
      <w:pPr>
        <w:ind w:left="567" w:hanging="283"/>
      </w:pPr>
      <w:rPr>
        <w:rFonts w:ascii="Symbol" w:hAnsi="Symbol" w:hint="default"/>
        <w:color w:val="auto"/>
      </w:rPr>
    </w:lvl>
    <w:lvl w:ilvl="1">
      <w:start w:val="1"/>
      <w:numFmt w:val="bullet"/>
      <w:pStyle w:val="Punktlista2"/>
      <w:lvlText w:val=""/>
      <w:lvlJc w:val="left"/>
      <w:pPr>
        <w:ind w:left="1134" w:hanging="283"/>
      </w:pPr>
      <w:rPr>
        <w:rFonts w:ascii="Symbol" w:hAnsi="Symbol" w:hint="default"/>
        <w:color w:val="auto"/>
      </w:rPr>
    </w:lvl>
    <w:lvl w:ilvl="2">
      <w:start w:val="1"/>
      <w:numFmt w:val="lowerRoman"/>
      <w:pStyle w:val="Punktlista3"/>
      <w:lvlText w:val="%3)"/>
      <w:lvlJc w:val="left"/>
      <w:pPr>
        <w:ind w:left="1588" w:hanging="28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3C2B0666"/>
    <w:multiLevelType w:val="multilevel"/>
    <w:tmpl w:val="52061D76"/>
    <w:styleLink w:val="Listformatpunktlista"/>
    <w:lvl w:ilvl="0">
      <w:start w:val="1"/>
      <w:numFmt w:val="bullet"/>
      <w:lvlText w:val=""/>
      <w:lvlJc w:val="left"/>
      <w:pPr>
        <w:ind w:left="567" w:hanging="283"/>
      </w:pPr>
      <w:rPr>
        <w:rFonts w:ascii="Symbol" w:hAnsi="Symbol" w:hint="default"/>
        <w:color w:val="auto"/>
      </w:rPr>
    </w:lvl>
    <w:lvl w:ilvl="1">
      <w:start w:val="1"/>
      <w:numFmt w:val="bullet"/>
      <w:lvlText w:val=""/>
      <w:lvlJc w:val="left"/>
      <w:pPr>
        <w:ind w:left="851" w:hanging="284"/>
      </w:pPr>
      <w:rPr>
        <w:rFonts w:ascii="Symbol" w:hAnsi="Symbol" w:hint="default"/>
        <w:color w:val="auto"/>
      </w:rPr>
    </w:lvl>
    <w:lvl w:ilvl="2">
      <w:start w:val="1"/>
      <w:numFmt w:val="lowerRoman"/>
      <w:lvlText w:val="%3)"/>
      <w:lvlJc w:val="left"/>
      <w:pPr>
        <w:ind w:left="1134" w:hanging="283"/>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5C272035"/>
    <w:multiLevelType w:val="multilevel"/>
    <w:tmpl w:val="FB883CFA"/>
    <w:numStyleLink w:val="Listformatnumreraderubriker"/>
  </w:abstractNum>
  <w:abstractNum w:abstractNumId="7" w15:restartNumberingAfterBreak="0">
    <w:nsid w:val="5D2656F6"/>
    <w:multiLevelType w:val="multilevel"/>
    <w:tmpl w:val="00D2B484"/>
    <w:numStyleLink w:val="Listformatpunktlista2"/>
  </w:abstractNum>
  <w:abstractNum w:abstractNumId="8" w15:restartNumberingAfterBreak="0">
    <w:nsid w:val="628E22A3"/>
    <w:multiLevelType w:val="multilevel"/>
    <w:tmpl w:val="FB883CFA"/>
    <w:styleLink w:val="Listformatnumreraderubriker"/>
    <w:lvl w:ilvl="0">
      <w:start w:val="1"/>
      <w:numFmt w:val="decimal"/>
      <w:pStyle w:val="Rubrik1numrerad"/>
      <w:suff w:val="space"/>
      <w:lvlText w:val="%1"/>
      <w:lvlJc w:val="left"/>
      <w:pPr>
        <w:ind w:left="312" w:hanging="312"/>
      </w:pPr>
      <w:rPr>
        <w:rFonts w:hint="default"/>
      </w:rPr>
    </w:lvl>
    <w:lvl w:ilvl="1">
      <w:start w:val="1"/>
      <w:numFmt w:val="decimal"/>
      <w:pStyle w:val="Rubrik2numrerad"/>
      <w:suff w:val="space"/>
      <w:lvlText w:val="%1.%2"/>
      <w:lvlJc w:val="left"/>
      <w:pPr>
        <w:ind w:left="567" w:hanging="567"/>
      </w:pPr>
      <w:rPr>
        <w:rFonts w:hint="default"/>
      </w:rPr>
    </w:lvl>
    <w:lvl w:ilvl="2">
      <w:start w:val="1"/>
      <w:numFmt w:val="decimal"/>
      <w:pStyle w:val="Rubrik3numrerad"/>
      <w:suff w:val="space"/>
      <w:lvlText w:val="%1.%2.%3"/>
      <w:lvlJc w:val="left"/>
      <w:pPr>
        <w:ind w:left="709" w:hanging="709"/>
      </w:pPr>
      <w:rPr>
        <w:rFonts w:hint="default"/>
      </w:rPr>
    </w:lvl>
    <w:lvl w:ilvl="3">
      <w:start w:val="1"/>
      <w:numFmt w:val="decimal"/>
      <w:pStyle w:val="Rubrik4numrerad"/>
      <w:suff w:val="space"/>
      <w:lvlText w:val="%1.%2.%3.%4"/>
      <w:lvlJc w:val="left"/>
      <w:pPr>
        <w:ind w:left="822" w:hanging="822"/>
      </w:pPr>
      <w:rPr>
        <w:rFonts w:hint="default"/>
      </w:rPr>
    </w:lvl>
    <w:lvl w:ilvl="4">
      <w:start w:val="1"/>
      <w:numFmt w:val="decimal"/>
      <w:pStyle w:val="Rubrik5numrerad"/>
      <w:suff w:val="space"/>
      <w:lvlText w:val="%1.%2.%3.%4.%5"/>
      <w:lvlJc w:val="left"/>
      <w:pPr>
        <w:ind w:left="828" w:hanging="828"/>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73EE4442"/>
    <w:multiLevelType w:val="multilevel"/>
    <w:tmpl w:val="93501210"/>
    <w:styleLink w:val="Listformatnumreradlista"/>
    <w:lvl w:ilvl="0">
      <w:start w:val="1"/>
      <w:numFmt w:val="decimal"/>
      <w:pStyle w:val="Numreradlista"/>
      <w:lvlText w:val="%1."/>
      <w:lvlJc w:val="left"/>
      <w:pPr>
        <w:ind w:left="567" w:hanging="283"/>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45935493">
    <w:abstractNumId w:val="9"/>
  </w:num>
  <w:num w:numId="2" w16cid:durableId="1811824457">
    <w:abstractNumId w:val="8"/>
  </w:num>
  <w:num w:numId="3" w16cid:durableId="1569925041">
    <w:abstractNumId w:val="5"/>
  </w:num>
  <w:num w:numId="4" w16cid:durableId="1567178421">
    <w:abstractNumId w:val="4"/>
  </w:num>
  <w:num w:numId="5" w16cid:durableId="359551633">
    <w:abstractNumId w:val="9"/>
  </w:num>
  <w:num w:numId="6" w16cid:durableId="587008579">
    <w:abstractNumId w:val="3"/>
  </w:num>
  <w:num w:numId="7" w16cid:durableId="1841116778">
    <w:abstractNumId w:val="2"/>
  </w:num>
  <w:num w:numId="8" w16cid:durableId="1249189814">
    <w:abstractNumId w:val="1"/>
  </w:num>
  <w:num w:numId="9" w16cid:durableId="1000623978">
    <w:abstractNumId w:val="0"/>
  </w:num>
  <w:num w:numId="10" w16cid:durableId="224149198">
    <w:abstractNumId w:val="7"/>
  </w:num>
  <w:num w:numId="11" w16cid:durableId="116473773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DDB"/>
    <w:rsid w:val="0000059E"/>
    <w:rsid w:val="00015DDB"/>
    <w:rsid w:val="00020939"/>
    <w:rsid w:val="00036ACA"/>
    <w:rsid w:val="00093CE3"/>
    <w:rsid w:val="00096720"/>
    <w:rsid w:val="000A18A5"/>
    <w:rsid w:val="000D742D"/>
    <w:rsid w:val="000E3404"/>
    <w:rsid w:val="000E4034"/>
    <w:rsid w:val="000F151E"/>
    <w:rsid w:val="000F60CF"/>
    <w:rsid w:val="001002AA"/>
    <w:rsid w:val="00130729"/>
    <w:rsid w:val="0013632C"/>
    <w:rsid w:val="00137125"/>
    <w:rsid w:val="001565B5"/>
    <w:rsid w:val="00165B16"/>
    <w:rsid w:val="001822EA"/>
    <w:rsid w:val="0019145C"/>
    <w:rsid w:val="001A4539"/>
    <w:rsid w:val="001D499C"/>
    <w:rsid w:val="001E2799"/>
    <w:rsid w:val="001E440C"/>
    <w:rsid w:val="001F0812"/>
    <w:rsid w:val="00205EB0"/>
    <w:rsid w:val="00225E13"/>
    <w:rsid w:val="00256EC9"/>
    <w:rsid w:val="00270306"/>
    <w:rsid w:val="002872AF"/>
    <w:rsid w:val="0029770C"/>
    <w:rsid w:val="002C7BDF"/>
    <w:rsid w:val="002D1A6B"/>
    <w:rsid w:val="002F2FCC"/>
    <w:rsid w:val="00303DCD"/>
    <w:rsid w:val="00317C32"/>
    <w:rsid w:val="00332B42"/>
    <w:rsid w:val="00342BAB"/>
    <w:rsid w:val="00342D40"/>
    <w:rsid w:val="003677FC"/>
    <w:rsid w:val="003816F9"/>
    <w:rsid w:val="003A4AE7"/>
    <w:rsid w:val="003C19D5"/>
    <w:rsid w:val="003E2BB0"/>
    <w:rsid w:val="003E4BDD"/>
    <w:rsid w:val="003F115C"/>
    <w:rsid w:val="003F4840"/>
    <w:rsid w:val="004050F1"/>
    <w:rsid w:val="00413E88"/>
    <w:rsid w:val="00416052"/>
    <w:rsid w:val="00445860"/>
    <w:rsid w:val="0044747B"/>
    <w:rsid w:val="00474416"/>
    <w:rsid w:val="0047515C"/>
    <w:rsid w:val="00482434"/>
    <w:rsid w:val="004A50F6"/>
    <w:rsid w:val="00521985"/>
    <w:rsid w:val="00526960"/>
    <w:rsid w:val="00545972"/>
    <w:rsid w:val="005804DF"/>
    <w:rsid w:val="0058105A"/>
    <w:rsid w:val="005B1832"/>
    <w:rsid w:val="005E3AF4"/>
    <w:rsid w:val="0062303E"/>
    <w:rsid w:val="0062646B"/>
    <w:rsid w:val="00630209"/>
    <w:rsid w:val="006419CE"/>
    <w:rsid w:val="00644641"/>
    <w:rsid w:val="00650B23"/>
    <w:rsid w:val="00662B38"/>
    <w:rsid w:val="00675FF0"/>
    <w:rsid w:val="00680823"/>
    <w:rsid w:val="0069094B"/>
    <w:rsid w:val="006927D2"/>
    <w:rsid w:val="006B01B9"/>
    <w:rsid w:val="006B4D1B"/>
    <w:rsid w:val="006B6100"/>
    <w:rsid w:val="006C1D81"/>
    <w:rsid w:val="006F7E5A"/>
    <w:rsid w:val="00710D48"/>
    <w:rsid w:val="007119E4"/>
    <w:rsid w:val="00715DD8"/>
    <w:rsid w:val="0072258C"/>
    <w:rsid w:val="007308DC"/>
    <w:rsid w:val="0073754A"/>
    <w:rsid w:val="00765DCC"/>
    <w:rsid w:val="007669AF"/>
    <w:rsid w:val="00776913"/>
    <w:rsid w:val="00781A86"/>
    <w:rsid w:val="00786CBC"/>
    <w:rsid w:val="00790808"/>
    <w:rsid w:val="00792F23"/>
    <w:rsid w:val="007C1402"/>
    <w:rsid w:val="007D1A2F"/>
    <w:rsid w:val="007F1D6B"/>
    <w:rsid w:val="007F5B9C"/>
    <w:rsid w:val="00803397"/>
    <w:rsid w:val="00804A07"/>
    <w:rsid w:val="00830F24"/>
    <w:rsid w:val="00836BFB"/>
    <w:rsid w:val="00842A5F"/>
    <w:rsid w:val="00847DB3"/>
    <w:rsid w:val="00851366"/>
    <w:rsid w:val="00881FF0"/>
    <w:rsid w:val="008B5138"/>
    <w:rsid w:val="008D0A08"/>
    <w:rsid w:val="008D2DF7"/>
    <w:rsid w:val="008F3D28"/>
    <w:rsid w:val="009161BE"/>
    <w:rsid w:val="00937407"/>
    <w:rsid w:val="00952B2F"/>
    <w:rsid w:val="009604E0"/>
    <w:rsid w:val="00970E4C"/>
    <w:rsid w:val="00971A6A"/>
    <w:rsid w:val="00992047"/>
    <w:rsid w:val="009921E7"/>
    <w:rsid w:val="009B454F"/>
    <w:rsid w:val="009B678E"/>
    <w:rsid w:val="009D59CA"/>
    <w:rsid w:val="009F7E8F"/>
    <w:rsid w:val="00A03753"/>
    <w:rsid w:val="00A55BE8"/>
    <w:rsid w:val="00A634D2"/>
    <w:rsid w:val="00A66AB8"/>
    <w:rsid w:val="00A91E79"/>
    <w:rsid w:val="00A94F83"/>
    <w:rsid w:val="00AB4043"/>
    <w:rsid w:val="00AB49A3"/>
    <w:rsid w:val="00AC5EF1"/>
    <w:rsid w:val="00AD4A6E"/>
    <w:rsid w:val="00B00D17"/>
    <w:rsid w:val="00B13B81"/>
    <w:rsid w:val="00B16A65"/>
    <w:rsid w:val="00B302B0"/>
    <w:rsid w:val="00B957FF"/>
    <w:rsid w:val="00BA514F"/>
    <w:rsid w:val="00BA69B4"/>
    <w:rsid w:val="00BB315B"/>
    <w:rsid w:val="00BB4FBE"/>
    <w:rsid w:val="00BB7C98"/>
    <w:rsid w:val="00BC1655"/>
    <w:rsid w:val="00BD5F04"/>
    <w:rsid w:val="00C113D7"/>
    <w:rsid w:val="00C14A5B"/>
    <w:rsid w:val="00C36C4F"/>
    <w:rsid w:val="00C45C23"/>
    <w:rsid w:val="00C55325"/>
    <w:rsid w:val="00C56FAD"/>
    <w:rsid w:val="00C82E48"/>
    <w:rsid w:val="00C833CC"/>
    <w:rsid w:val="00C83531"/>
    <w:rsid w:val="00CA70D8"/>
    <w:rsid w:val="00CF3963"/>
    <w:rsid w:val="00D04679"/>
    <w:rsid w:val="00D06401"/>
    <w:rsid w:val="00D1380F"/>
    <w:rsid w:val="00D266DC"/>
    <w:rsid w:val="00D40D2B"/>
    <w:rsid w:val="00D522BD"/>
    <w:rsid w:val="00D85667"/>
    <w:rsid w:val="00DA22C6"/>
    <w:rsid w:val="00DA7858"/>
    <w:rsid w:val="00DC2506"/>
    <w:rsid w:val="00DC5D7C"/>
    <w:rsid w:val="00DF1A86"/>
    <w:rsid w:val="00E00990"/>
    <w:rsid w:val="00E06032"/>
    <w:rsid w:val="00E25647"/>
    <w:rsid w:val="00E26B0B"/>
    <w:rsid w:val="00E4678B"/>
    <w:rsid w:val="00E65FCD"/>
    <w:rsid w:val="00E90FF0"/>
    <w:rsid w:val="00E9221E"/>
    <w:rsid w:val="00E93E64"/>
    <w:rsid w:val="00EA634C"/>
    <w:rsid w:val="00EB27BF"/>
    <w:rsid w:val="00ED4855"/>
    <w:rsid w:val="00F218D1"/>
    <w:rsid w:val="00F22361"/>
    <w:rsid w:val="00F41105"/>
    <w:rsid w:val="00F4475F"/>
    <w:rsid w:val="00F943B5"/>
    <w:rsid w:val="00F97BA1"/>
    <w:rsid w:val="00FA7CA6"/>
    <w:rsid w:val="00FB1DA0"/>
    <w:rsid w:val="00FC2BDB"/>
  </w:rsids>
  <m:mathPr>
    <m:mathFont m:val="Cambria Math"/>
    <m:brkBin m:val="before"/>
    <m:brkBinSub m:val="--"/>
    <m:smallFrac m:val="0"/>
    <m:dispDef/>
    <m:lMargin m:val="0"/>
    <m:rMargin m:val="0"/>
    <m:defJc m:val="centerGroup"/>
    <m:wrapIndent m:val="1440"/>
    <m:intLim m:val="subSup"/>
    <m:naryLim m:val="undOvr"/>
  </m:mathPr>
  <w:themeFontLang w:val="sv-S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6FA261"/>
  <w15:chartTrackingRefBased/>
  <w15:docId w15:val="{5363A634-8D94-4492-8F43-1E11529FF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22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uiPriority="9" w:qFormat="1"/>
    <w:lsdException w:name="heading 6" w:semiHidden="1" w:uiPriority="9"/>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1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6A65"/>
    <w:rPr>
      <w:rFonts w:eastAsiaTheme="minorEastAsia"/>
      <w:lang w:eastAsia="zh-TW"/>
    </w:rPr>
  </w:style>
  <w:style w:type="paragraph" w:styleId="Rubrik1">
    <w:name w:val="heading 1"/>
    <w:basedOn w:val="Normal"/>
    <w:next w:val="Normal"/>
    <w:link w:val="Rubrik1Char"/>
    <w:uiPriority w:val="9"/>
    <w:qFormat/>
    <w:rsid w:val="00B16A65"/>
    <w:pPr>
      <w:keepNext/>
      <w:keepLines/>
      <w:spacing w:before="160" w:after="100" w:line="380" w:lineRule="atLeast"/>
      <w:outlineLvl w:val="0"/>
    </w:pPr>
    <w:rPr>
      <w:rFonts w:asciiTheme="majorHAnsi" w:eastAsiaTheme="majorEastAsia" w:hAnsiTheme="majorHAnsi" w:cstheme="majorBidi"/>
      <w:b/>
      <w:sz w:val="38"/>
      <w:szCs w:val="32"/>
    </w:rPr>
  </w:style>
  <w:style w:type="paragraph" w:styleId="Rubrik2">
    <w:name w:val="heading 2"/>
    <w:basedOn w:val="Normal"/>
    <w:next w:val="Normal"/>
    <w:link w:val="Rubrik2Char"/>
    <w:uiPriority w:val="9"/>
    <w:qFormat/>
    <w:rsid w:val="00B16A65"/>
    <w:pPr>
      <w:keepNext/>
      <w:keepLines/>
      <w:spacing w:before="160" w:after="60" w:line="340" w:lineRule="atLeast"/>
      <w:outlineLvl w:val="1"/>
    </w:pPr>
    <w:rPr>
      <w:rFonts w:asciiTheme="majorHAnsi" w:eastAsiaTheme="majorEastAsia" w:hAnsiTheme="majorHAnsi" w:cstheme="majorBidi"/>
      <w:sz w:val="34"/>
      <w:szCs w:val="26"/>
    </w:rPr>
  </w:style>
  <w:style w:type="paragraph" w:styleId="Rubrik3">
    <w:name w:val="heading 3"/>
    <w:basedOn w:val="Normal"/>
    <w:next w:val="Normal"/>
    <w:link w:val="Rubrik3Char"/>
    <w:uiPriority w:val="9"/>
    <w:qFormat/>
    <w:rsid w:val="00B16A65"/>
    <w:pPr>
      <w:keepNext/>
      <w:keepLines/>
      <w:spacing w:before="160" w:after="60" w:line="300" w:lineRule="atLeast"/>
      <w:outlineLvl w:val="2"/>
    </w:pPr>
    <w:rPr>
      <w:rFonts w:asciiTheme="majorHAnsi" w:eastAsiaTheme="majorEastAsia" w:hAnsiTheme="majorHAnsi" w:cstheme="majorBidi"/>
      <w:b/>
      <w:sz w:val="28"/>
      <w:szCs w:val="24"/>
    </w:rPr>
  </w:style>
  <w:style w:type="paragraph" w:styleId="Rubrik4">
    <w:name w:val="heading 4"/>
    <w:basedOn w:val="Normal"/>
    <w:next w:val="Normal"/>
    <w:link w:val="Rubrik4Char"/>
    <w:uiPriority w:val="9"/>
    <w:qFormat/>
    <w:rsid w:val="00B16A65"/>
    <w:pPr>
      <w:keepNext/>
      <w:keepLines/>
      <w:spacing w:before="160" w:after="60" w:line="260" w:lineRule="atLeast"/>
      <w:outlineLvl w:val="3"/>
    </w:pPr>
    <w:rPr>
      <w:rFonts w:asciiTheme="majorHAnsi" w:eastAsiaTheme="majorEastAsia" w:hAnsiTheme="majorHAnsi" w:cstheme="majorBidi"/>
      <w:iCs/>
      <w:sz w:val="24"/>
    </w:rPr>
  </w:style>
  <w:style w:type="paragraph" w:styleId="Rubrik5">
    <w:name w:val="heading 5"/>
    <w:basedOn w:val="Normal"/>
    <w:next w:val="Normal"/>
    <w:link w:val="Rubrik5Char"/>
    <w:uiPriority w:val="9"/>
    <w:qFormat/>
    <w:rsid w:val="00B16A65"/>
    <w:pPr>
      <w:keepNext/>
      <w:keepLines/>
      <w:spacing w:before="160" w:after="60" w:line="220" w:lineRule="atLeast"/>
      <w:outlineLvl w:val="4"/>
    </w:pPr>
    <w:rPr>
      <w:rFonts w:asciiTheme="majorHAnsi" w:eastAsiaTheme="majorEastAsia" w:hAnsiTheme="majorHAnsi" w:cstheme="majorBidi"/>
      <w:b/>
      <w:sz w:val="20"/>
    </w:rPr>
  </w:style>
  <w:style w:type="paragraph" w:styleId="Rubrik6">
    <w:name w:val="heading 6"/>
    <w:basedOn w:val="Normal"/>
    <w:next w:val="Normal"/>
    <w:link w:val="Rubrik6Char"/>
    <w:uiPriority w:val="9"/>
    <w:semiHidden/>
    <w:rsid w:val="00015DDB"/>
    <w:pPr>
      <w:keepNext/>
      <w:keepLines/>
      <w:spacing w:before="40" w:after="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015DDB"/>
    <w:pPr>
      <w:keepNext/>
      <w:keepLines/>
      <w:spacing w:before="40" w:after="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015DDB"/>
    <w:pPr>
      <w:keepNext/>
      <w:keepLines/>
      <w:spacing w:after="0"/>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015DDB"/>
    <w:pPr>
      <w:keepNext/>
      <w:keepLines/>
      <w:spacing w:after="0"/>
      <w:outlineLvl w:val="8"/>
    </w:pPr>
    <w:rPr>
      <w:rFonts w:eastAsiaTheme="majorEastAsia" w:cstheme="majorBidi"/>
      <w:color w:val="272727" w:themeColor="text1" w:themeTint="D8"/>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16A65"/>
    <w:pPr>
      <w:spacing w:after="60" w:line="240" w:lineRule="auto"/>
      <w:ind w:right="2268"/>
    </w:pPr>
    <w:rPr>
      <w:rFonts w:ascii="Arial" w:hAnsi="Arial"/>
    </w:rPr>
  </w:style>
  <w:style w:type="character" w:customStyle="1" w:styleId="SidhuvudChar">
    <w:name w:val="Sidhuvud Char"/>
    <w:basedOn w:val="Standardstycketeckensnitt"/>
    <w:link w:val="Sidhuvud"/>
    <w:uiPriority w:val="99"/>
    <w:rsid w:val="00B16A65"/>
    <w:rPr>
      <w:rFonts w:ascii="Arial" w:eastAsiaTheme="minorEastAsia" w:hAnsi="Arial"/>
      <w:lang w:eastAsia="zh-TW"/>
    </w:rPr>
  </w:style>
  <w:style w:type="paragraph" w:styleId="Sidfot">
    <w:name w:val="footer"/>
    <w:basedOn w:val="Normal"/>
    <w:link w:val="SidfotChar"/>
    <w:uiPriority w:val="99"/>
    <w:unhideWhenUsed/>
    <w:rsid w:val="00B16A65"/>
    <w:pPr>
      <w:tabs>
        <w:tab w:val="center" w:pos="4536"/>
        <w:tab w:val="right" w:pos="9072"/>
      </w:tabs>
      <w:spacing w:before="20" w:after="20" w:line="240" w:lineRule="auto"/>
    </w:pPr>
    <w:rPr>
      <w:rFonts w:asciiTheme="majorHAnsi" w:hAnsiTheme="majorHAnsi"/>
      <w:sz w:val="18"/>
    </w:rPr>
  </w:style>
  <w:style w:type="character" w:customStyle="1" w:styleId="SidfotChar">
    <w:name w:val="Sidfot Char"/>
    <w:basedOn w:val="Standardstycketeckensnitt"/>
    <w:link w:val="Sidfot"/>
    <w:uiPriority w:val="99"/>
    <w:rsid w:val="00B16A65"/>
    <w:rPr>
      <w:rFonts w:asciiTheme="majorHAnsi" w:eastAsiaTheme="minorEastAsia" w:hAnsiTheme="majorHAnsi"/>
      <w:sz w:val="18"/>
      <w:lang w:eastAsia="zh-TW"/>
    </w:rPr>
  </w:style>
  <w:style w:type="table" w:styleId="Tabellrutnt">
    <w:name w:val="Table Grid"/>
    <w:basedOn w:val="Normaltabell"/>
    <w:uiPriority w:val="39"/>
    <w:rsid w:val="00B16A65"/>
    <w:pPr>
      <w:spacing w:line="240" w:lineRule="auto"/>
    </w:pPr>
    <w:rPr>
      <w:rFonts w:eastAsiaTheme="minorEastAsia"/>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9"/>
    <w:qFormat/>
    <w:rsid w:val="00B16A65"/>
    <w:pPr>
      <w:spacing w:after="60"/>
    </w:pPr>
    <w:rPr>
      <w:rFonts w:ascii="Arial" w:hAnsi="Arial"/>
      <w:sz w:val="18"/>
    </w:rPr>
  </w:style>
  <w:style w:type="character" w:styleId="Platshllartext">
    <w:name w:val="Placeholder Text"/>
    <w:basedOn w:val="Standardstycketeckensnitt"/>
    <w:uiPriority w:val="99"/>
    <w:semiHidden/>
    <w:rsid w:val="00B16A65"/>
    <w:rPr>
      <w:color w:val="808080"/>
    </w:rPr>
  </w:style>
  <w:style w:type="paragraph" w:customStyle="1" w:styleId="Epost">
    <w:name w:val="Epost"/>
    <w:basedOn w:val="Mottagare"/>
    <w:semiHidden/>
    <w:rsid w:val="00B16A65"/>
    <w:rPr>
      <w:i/>
    </w:rPr>
  </w:style>
  <w:style w:type="paragraph" w:customStyle="1" w:styleId="SidfotEpost">
    <w:name w:val="SidfotEpost"/>
    <w:basedOn w:val="Sidfot"/>
    <w:semiHidden/>
    <w:rsid w:val="00B16A65"/>
    <w:rPr>
      <w:i/>
    </w:rPr>
  </w:style>
  <w:style w:type="character" w:styleId="Hyperlnk">
    <w:name w:val="Hyperlink"/>
    <w:basedOn w:val="Standardstycketeckensnitt"/>
    <w:uiPriority w:val="99"/>
    <w:rsid w:val="00B16A65"/>
    <w:rPr>
      <w:color w:val="0563C1" w:themeColor="hyperlink"/>
      <w:u w:val="single"/>
    </w:rPr>
  </w:style>
  <w:style w:type="paragraph" w:customStyle="1" w:styleId="Hlsningsfras">
    <w:name w:val="Hälsningsfras"/>
    <w:basedOn w:val="Normal"/>
    <w:uiPriority w:val="19"/>
    <w:qFormat/>
    <w:rsid w:val="00B16A65"/>
  </w:style>
  <w:style w:type="character" w:styleId="Sidnummer">
    <w:name w:val="page number"/>
    <w:basedOn w:val="Standardstycketeckensnitt"/>
    <w:uiPriority w:val="99"/>
    <w:unhideWhenUsed/>
    <w:rsid w:val="00B16A65"/>
    <w:rPr>
      <w:rFonts w:asciiTheme="majorHAnsi" w:hAnsiTheme="majorHAnsi"/>
      <w:sz w:val="18"/>
    </w:rPr>
  </w:style>
  <w:style w:type="paragraph" w:styleId="Ballongtext">
    <w:name w:val="Balloon Text"/>
    <w:basedOn w:val="Normal"/>
    <w:link w:val="BallongtextChar"/>
    <w:uiPriority w:val="99"/>
    <w:semiHidden/>
    <w:unhideWhenUsed/>
    <w:rsid w:val="00B16A65"/>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B16A65"/>
    <w:rPr>
      <w:rFonts w:ascii="Segoe UI" w:eastAsiaTheme="minorEastAsia" w:hAnsi="Segoe UI" w:cs="Segoe UI"/>
      <w:sz w:val="18"/>
      <w:szCs w:val="18"/>
      <w:lang w:eastAsia="zh-TW"/>
    </w:rPr>
  </w:style>
  <w:style w:type="character" w:customStyle="1" w:styleId="Rubrik1Char">
    <w:name w:val="Rubrik 1 Char"/>
    <w:basedOn w:val="Standardstycketeckensnitt"/>
    <w:link w:val="Rubrik1"/>
    <w:uiPriority w:val="9"/>
    <w:rsid w:val="00B16A65"/>
    <w:rPr>
      <w:rFonts w:asciiTheme="majorHAnsi" w:eastAsiaTheme="majorEastAsia" w:hAnsiTheme="majorHAnsi" w:cstheme="majorBidi"/>
      <w:b/>
      <w:sz w:val="38"/>
      <w:szCs w:val="32"/>
      <w:lang w:eastAsia="zh-TW"/>
    </w:rPr>
  </w:style>
  <w:style w:type="character" w:customStyle="1" w:styleId="Rubrik2Char">
    <w:name w:val="Rubrik 2 Char"/>
    <w:basedOn w:val="Standardstycketeckensnitt"/>
    <w:link w:val="Rubrik2"/>
    <w:uiPriority w:val="9"/>
    <w:rsid w:val="00B16A65"/>
    <w:rPr>
      <w:rFonts w:asciiTheme="majorHAnsi" w:eastAsiaTheme="majorEastAsia" w:hAnsiTheme="majorHAnsi" w:cstheme="majorBidi"/>
      <w:sz w:val="34"/>
      <w:szCs w:val="26"/>
      <w:lang w:eastAsia="zh-TW"/>
    </w:rPr>
  </w:style>
  <w:style w:type="character" w:customStyle="1" w:styleId="Rubrik3Char">
    <w:name w:val="Rubrik 3 Char"/>
    <w:basedOn w:val="Standardstycketeckensnitt"/>
    <w:link w:val="Rubrik3"/>
    <w:uiPriority w:val="9"/>
    <w:rsid w:val="00B16A65"/>
    <w:rPr>
      <w:rFonts w:asciiTheme="majorHAnsi" w:eastAsiaTheme="majorEastAsia" w:hAnsiTheme="majorHAnsi" w:cstheme="majorBidi"/>
      <w:b/>
      <w:sz w:val="28"/>
      <w:szCs w:val="24"/>
      <w:lang w:eastAsia="zh-TW"/>
    </w:rPr>
  </w:style>
  <w:style w:type="character" w:customStyle="1" w:styleId="Rubrik4Char">
    <w:name w:val="Rubrik 4 Char"/>
    <w:basedOn w:val="Standardstycketeckensnitt"/>
    <w:link w:val="Rubrik4"/>
    <w:uiPriority w:val="9"/>
    <w:rsid w:val="00B16A65"/>
    <w:rPr>
      <w:rFonts w:asciiTheme="majorHAnsi" w:eastAsiaTheme="majorEastAsia" w:hAnsiTheme="majorHAnsi" w:cstheme="majorBidi"/>
      <w:iCs/>
      <w:sz w:val="24"/>
      <w:lang w:eastAsia="zh-TW"/>
    </w:rPr>
  </w:style>
  <w:style w:type="character" w:customStyle="1" w:styleId="Rubrik5Char">
    <w:name w:val="Rubrik 5 Char"/>
    <w:basedOn w:val="Standardstycketeckensnitt"/>
    <w:link w:val="Rubrik5"/>
    <w:uiPriority w:val="9"/>
    <w:rsid w:val="00B16A65"/>
    <w:rPr>
      <w:rFonts w:asciiTheme="majorHAnsi" w:eastAsiaTheme="majorEastAsia" w:hAnsiTheme="majorHAnsi" w:cstheme="majorBidi"/>
      <w:b/>
      <w:sz w:val="20"/>
      <w:lang w:eastAsia="zh-TW"/>
    </w:rPr>
  </w:style>
  <w:style w:type="numbering" w:customStyle="1" w:styleId="Listformatpunktlista">
    <w:name w:val="Listformat punktlista"/>
    <w:uiPriority w:val="99"/>
    <w:rsid w:val="00B16A65"/>
    <w:pPr>
      <w:numPr>
        <w:numId w:val="3"/>
      </w:numPr>
    </w:pPr>
  </w:style>
  <w:style w:type="numbering" w:customStyle="1" w:styleId="Listformatnumreradlista">
    <w:name w:val="Listformat numrerad lista"/>
    <w:uiPriority w:val="99"/>
    <w:rsid w:val="00B16A65"/>
    <w:pPr>
      <w:numPr>
        <w:numId w:val="1"/>
      </w:numPr>
    </w:pPr>
  </w:style>
  <w:style w:type="paragraph" w:styleId="Punktlista">
    <w:name w:val="List Bullet"/>
    <w:basedOn w:val="Normal"/>
    <w:uiPriority w:val="4"/>
    <w:qFormat/>
    <w:rsid w:val="00B16A65"/>
    <w:pPr>
      <w:numPr>
        <w:numId w:val="10"/>
      </w:numPr>
      <w:spacing w:before="120" w:after="120"/>
    </w:pPr>
  </w:style>
  <w:style w:type="paragraph" w:styleId="Punktlista2">
    <w:name w:val="List Bullet 2"/>
    <w:basedOn w:val="Normal"/>
    <w:uiPriority w:val="99"/>
    <w:rsid w:val="00B16A65"/>
    <w:pPr>
      <w:numPr>
        <w:ilvl w:val="1"/>
        <w:numId w:val="10"/>
      </w:numPr>
      <w:spacing w:before="120" w:after="120"/>
    </w:pPr>
  </w:style>
  <w:style w:type="paragraph" w:styleId="Fotnotstext">
    <w:name w:val="footnote text"/>
    <w:basedOn w:val="Normal"/>
    <w:link w:val="FotnotstextChar"/>
    <w:uiPriority w:val="99"/>
    <w:unhideWhenUsed/>
    <w:rsid w:val="00B16A65"/>
    <w:pPr>
      <w:tabs>
        <w:tab w:val="left" w:pos="142"/>
      </w:tabs>
      <w:spacing w:before="20" w:after="20" w:line="240" w:lineRule="auto"/>
    </w:pPr>
    <w:rPr>
      <w:sz w:val="18"/>
      <w:szCs w:val="20"/>
    </w:rPr>
  </w:style>
  <w:style w:type="paragraph" w:styleId="Numreradlista">
    <w:name w:val="List Number"/>
    <w:basedOn w:val="Normal"/>
    <w:uiPriority w:val="4"/>
    <w:qFormat/>
    <w:rsid w:val="00B16A65"/>
    <w:pPr>
      <w:numPr>
        <w:numId w:val="5"/>
      </w:numPr>
      <w:spacing w:before="120" w:after="120"/>
      <w:contextualSpacing/>
    </w:pPr>
  </w:style>
  <w:style w:type="character" w:customStyle="1" w:styleId="FotnotstextChar">
    <w:name w:val="Fotnotstext Char"/>
    <w:basedOn w:val="Standardstycketeckensnitt"/>
    <w:link w:val="Fotnotstext"/>
    <w:uiPriority w:val="99"/>
    <w:rsid w:val="00B16A65"/>
    <w:rPr>
      <w:rFonts w:eastAsiaTheme="minorEastAsia"/>
      <w:sz w:val="18"/>
      <w:szCs w:val="20"/>
      <w:lang w:eastAsia="zh-TW"/>
    </w:rPr>
  </w:style>
  <w:style w:type="character" w:styleId="Fotnotsreferens">
    <w:name w:val="footnote reference"/>
    <w:basedOn w:val="Standardstycketeckensnitt"/>
    <w:uiPriority w:val="99"/>
    <w:semiHidden/>
    <w:unhideWhenUsed/>
    <w:rsid w:val="00B16A65"/>
    <w:rPr>
      <w:vertAlign w:val="superscript"/>
    </w:rPr>
  </w:style>
  <w:style w:type="paragraph" w:customStyle="1" w:styleId="Tabelltext">
    <w:name w:val="Tabelltext"/>
    <w:basedOn w:val="Normal"/>
    <w:uiPriority w:val="14"/>
    <w:rsid w:val="00B16A65"/>
    <w:rPr>
      <w:rFonts w:ascii="Arial" w:hAnsi="Arial"/>
      <w:sz w:val="18"/>
    </w:rPr>
  </w:style>
  <w:style w:type="paragraph" w:customStyle="1" w:styleId="Tabelltextfet">
    <w:name w:val="Tabelltext fet"/>
    <w:basedOn w:val="Tabelltext"/>
    <w:uiPriority w:val="14"/>
    <w:rsid w:val="00B16A65"/>
    <w:rPr>
      <w:b/>
    </w:rPr>
  </w:style>
  <w:style w:type="paragraph" w:customStyle="1" w:styleId="Tabellrubrik">
    <w:name w:val="Tabellrubrik"/>
    <w:basedOn w:val="Infotext"/>
    <w:next w:val="Normal"/>
    <w:uiPriority w:val="14"/>
    <w:rsid w:val="00B16A65"/>
    <w:pPr>
      <w:spacing w:line="240" w:lineRule="auto"/>
    </w:pPr>
    <w:rPr>
      <w:b/>
      <w:sz w:val="22"/>
    </w:rPr>
  </w:style>
  <w:style w:type="paragraph" w:styleId="Beskrivning">
    <w:name w:val="caption"/>
    <w:basedOn w:val="Normal"/>
    <w:next w:val="Normal"/>
    <w:uiPriority w:val="35"/>
    <w:unhideWhenUsed/>
    <w:qFormat/>
    <w:rsid w:val="00B16A65"/>
    <w:rPr>
      <w:rFonts w:ascii="Arial" w:hAnsi="Arial"/>
      <w:iCs/>
      <w:sz w:val="18"/>
      <w:szCs w:val="18"/>
    </w:rPr>
  </w:style>
  <w:style w:type="paragraph" w:customStyle="1" w:styleId="Klla">
    <w:name w:val="Källa"/>
    <w:basedOn w:val="Normal"/>
    <w:next w:val="Normal"/>
    <w:uiPriority w:val="19"/>
    <w:qFormat/>
    <w:rsid w:val="00B16A65"/>
    <w:pPr>
      <w:spacing w:before="120"/>
    </w:pPr>
    <w:rPr>
      <w:rFonts w:ascii="Arial" w:hAnsi="Arial"/>
      <w:sz w:val="18"/>
    </w:rPr>
  </w:style>
  <w:style w:type="paragraph" w:customStyle="1" w:styleId="Bildtext">
    <w:name w:val="Bildtext"/>
    <w:basedOn w:val="Normal"/>
    <w:next w:val="Normal"/>
    <w:uiPriority w:val="19"/>
    <w:qFormat/>
    <w:rsid w:val="00B16A65"/>
    <w:pPr>
      <w:spacing w:line="220" w:lineRule="atLeast"/>
    </w:pPr>
    <w:rPr>
      <w:rFonts w:ascii="Arial" w:hAnsi="Arial"/>
      <w:sz w:val="18"/>
    </w:rPr>
  </w:style>
  <w:style w:type="numbering" w:customStyle="1" w:styleId="Listformatnumreraderubriker">
    <w:name w:val="Listformat numrerade rubriker"/>
    <w:uiPriority w:val="99"/>
    <w:rsid w:val="00B16A65"/>
    <w:pPr>
      <w:numPr>
        <w:numId w:val="2"/>
      </w:numPr>
    </w:pPr>
  </w:style>
  <w:style w:type="paragraph" w:customStyle="1" w:styleId="Rubrik1numrerad">
    <w:name w:val="Rubrik 1 numrerad"/>
    <w:basedOn w:val="Rubrik1"/>
    <w:next w:val="Normal"/>
    <w:uiPriority w:val="10"/>
    <w:qFormat/>
    <w:rsid w:val="00B16A65"/>
    <w:pPr>
      <w:numPr>
        <w:numId w:val="11"/>
      </w:numPr>
    </w:pPr>
  </w:style>
  <w:style w:type="paragraph" w:customStyle="1" w:styleId="Rubrik2numrerad">
    <w:name w:val="Rubrik 2 numrerad"/>
    <w:basedOn w:val="Rubrik2"/>
    <w:next w:val="Normal"/>
    <w:uiPriority w:val="10"/>
    <w:qFormat/>
    <w:rsid w:val="00B16A65"/>
    <w:pPr>
      <w:numPr>
        <w:ilvl w:val="1"/>
        <w:numId w:val="11"/>
      </w:numPr>
    </w:pPr>
  </w:style>
  <w:style w:type="paragraph" w:customStyle="1" w:styleId="Rubrik3numrerad">
    <w:name w:val="Rubrik 3 numrerad"/>
    <w:basedOn w:val="Rubrik3"/>
    <w:next w:val="Normal"/>
    <w:uiPriority w:val="10"/>
    <w:qFormat/>
    <w:rsid w:val="00B16A65"/>
    <w:pPr>
      <w:numPr>
        <w:ilvl w:val="2"/>
        <w:numId w:val="11"/>
      </w:numPr>
    </w:pPr>
  </w:style>
  <w:style w:type="paragraph" w:customStyle="1" w:styleId="Rubrik4numrerad">
    <w:name w:val="Rubrik 4 numrerad"/>
    <w:basedOn w:val="Rubrik4"/>
    <w:next w:val="Normal"/>
    <w:uiPriority w:val="10"/>
    <w:qFormat/>
    <w:rsid w:val="00B16A65"/>
    <w:pPr>
      <w:numPr>
        <w:ilvl w:val="3"/>
        <w:numId w:val="11"/>
      </w:numPr>
    </w:pPr>
  </w:style>
  <w:style w:type="paragraph" w:customStyle="1" w:styleId="Rubrik5numrerad">
    <w:name w:val="Rubrik 5 numrerad"/>
    <w:basedOn w:val="Rubrik5"/>
    <w:next w:val="Normal"/>
    <w:uiPriority w:val="10"/>
    <w:qFormat/>
    <w:rsid w:val="00B16A65"/>
    <w:pPr>
      <w:numPr>
        <w:ilvl w:val="4"/>
        <w:numId w:val="11"/>
      </w:numPr>
    </w:pPr>
  </w:style>
  <w:style w:type="paragraph" w:customStyle="1" w:styleId="Normalefterlistaellertabell">
    <w:name w:val="Normal efter lista eller tabell"/>
    <w:basedOn w:val="Normal"/>
    <w:next w:val="Normal"/>
    <w:qFormat/>
    <w:rsid w:val="00B16A65"/>
    <w:pPr>
      <w:spacing w:before="220"/>
    </w:pPr>
  </w:style>
  <w:style w:type="paragraph" w:styleId="Citat">
    <w:name w:val="Quote"/>
    <w:basedOn w:val="Normal"/>
    <w:next w:val="Normal"/>
    <w:link w:val="CitatChar"/>
    <w:uiPriority w:val="19"/>
    <w:qFormat/>
    <w:rsid w:val="00B16A65"/>
    <w:pPr>
      <w:spacing w:before="220" w:line="216" w:lineRule="auto"/>
      <w:ind w:left="862" w:right="862"/>
    </w:pPr>
    <w:rPr>
      <w:iCs/>
      <w:color w:val="404040" w:themeColor="text1" w:themeTint="BF"/>
    </w:rPr>
  </w:style>
  <w:style w:type="character" w:customStyle="1" w:styleId="CitatChar">
    <w:name w:val="Citat Char"/>
    <w:basedOn w:val="Standardstycketeckensnitt"/>
    <w:link w:val="Citat"/>
    <w:uiPriority w:val="19"/>
    <w:rsid w:val="00B16A65"/>
    <w:rPr>
      <w:rFonts w:eastAsiaTheme="minorEastAsia"/>
      <w:iCs/>
      <w:color w:val="404040" w:themeColor="text1" w:themeTint="BF"/>
      <w:lang w:eastAsia="zh-TW"/>
    </w:rPr>
  </w:style>
  <w:style w:type="paragraph" w:customStyle="1" w:styleId="Dokumenttyp">
    <w:name w:val="Dokumenttyp"/>
    <w:basedOn w:val="Normal"/>
    <w:next w:val="Normal"/>
    <w:uiPriority w:val="20"/>
    <w:qFormat/>
    <w:rsid w:val="00B16A65"/>
    <w:pPr>
      <w:spacing w:after="120" w:line="240" w:lineRule="auto"/>
      <w:ind w:right="1418"/>
    </w:pPr>
    <w:rPr>
      <w:rFonts w:asciiTheme="majorHAnsi" w:hAnsiTheme="majorHAnsi"/>
      <w:sz w:val="18"/>
    </w:rPr>
  </w:style>
  <w:style w:type="paragraph" w:customStyle="1" w:styleId="Infotext">
    <w:name w:val="Infotext"/>
    <w:basedOn w:val="Normal"/>
    <w:uiPriority w:val="19"/>
    <w:qFormat/>
    <w:rsid w:val="00B16A65"/>
    <w:pPr>
      <w:spacing w:line="280" w:lineRule="atLeast"/>
    </w:pPr>
    <w:rPr>
      <w:rFonts w:ascii="Arial" w:hAnsi="Arial"/>
      <w:sz w:val="18"/>
    </w:rPr>
  </w:style>
  <w:style w:type="paragraph" w:styleId="Ingetavstnd">
    <w:name w:val="No Spacing"/>
    <w:uiPriority w:val="2"/>
    <w:rsid w:val="00B16A65"/>
    <w:pPr>
      <w:spacing w:line="240" w:lineRule="auto"/>
    </w:pPr>
    <w:rPr>
      <w:rFonts w:eastAsiaTheme="minorEastAsia"/>
      <w:lang w:eastAsia="zh-TW"/>
    </w:rPr>
  </w:style>
  <w:style w:type="paragraph" w:styleId="Innehll1">
    <w:name w:val="toc 1"/>
    <w:basedOn w:val="Normal"/>
    <w:next w:val="Normal"/>
    <w:autoRedefine/>
    <w:uiPriority w:val="39"/>
    <w:unhideWhenUsed/>
    <w:rsid w:val="00B16A65"/>
    <w:pPr>
      <w:tabs>
        <w:tab w:val="right" w:leader="dot" w:pos="7938"/>
      </w:tabs>
      <w:spacing w:before="180" w:after="60" w:line="180" w:lineRule="atLeast"/>
    </w:pPr>
    <w:rPr>
      <w:rFonts w:ascii="Arial" w:hAnsi="Arial"/>
      <w:b/>
      <w:sz w:val="19"/>
    </w:rPr>
  </w:style>
  <w:style w:type="paragraph" w:styleId="Innehll2">
    <w:name w:val="toc 2"/>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3">
    <w:name w:val="toc 3"/>
    <w:basedOn w:val="Normal"/>
    <w:next w:val="Normal"/>
    <w:autoRedefine/>
    <w:uiPriority w:val="39"/>
    <w:unhideWhenUsed/>
    <w:rsid w:val="00B16A65"/>
    <w:pPr>
      <w:tabs>
        <w:tab w:val="right" w:leader="dot" w:pos="7938"/>
      </w:tabs>
      <w:spacing w:before="120" w:after="60" w:line="180" w:lineRule="atLeast"/>
    </w:pPr>
    <w:rPr>
      <w:rFonts w:asciiTheme="majorHAnsi" w:hAnsiTheme="majorHAnsi"/>
      <w:sz w:val="19"/>
    </w:rPr>
  </w:style>
  <w:style w:type="paragraph" w:styleId="Innehll4">
    <w:name w:val="toc 4"/>
    <w:basedOn w:val="Normal"/>
    <w:next w:val="Normal"/>
    <w:autoRedefine/>
    <w:uiPriority w:val="39"/>
    <w:semiHidden/>
    <w:unhideWhenUsed/>
    <w:rsid w:val="00B16A65"/>
    <w:pPr>
      <w:spacing w:after="100"/>
      <w:ind w:left="600"/>
    </w:pPr>
  </w:style>
  <w:style w:type="paragraph" w:styleId="Innehllsfrteckningsrubrik">
    <w:name w:val="TOC Heading"/>
    <w:basedOn w:val="Rubrik1"/>
    <w:next w:val="Normal"/>
    <w:uiPriority w:val="39"/>
    <w:unhideWhenUsed/>
    <w:rsid w:val="00B16A65"/>
    <w:pPr>
      <w:outlineLvl w:val="9"/>
    </w:pPr>
  </w:style>
  <w:style w:type="numbering" w:customStyle="1" w:styleId="Listformatpunktlista2">
    <w:name w:val="Listformat punktlista2"/>
    <w:uiPriority w:val="99"/>
    <w:rsid w:val="00B16A65"/>
    <w:pPr>
      <w:numPr>
        <w:numId w:val="4"/>
      </w:numPr>
    </w:pPr>
  </w:style>
  <w:style w:type="paragraph" w:customStyle="1" w:styleId="Normalindrag">
    <w:name w:val="Normal indrag"/>
    <w:basedOn w:val="Normal"/>
    <w:uiPriority w:val="19"/>
    <w:unhideWhenUsed/>
    <w:rsid w:val="00B16A65"/>
    <w:pPr>
      <w:ind w:firstLine="284"/>
    </w:pPr>
  </w:style>
  <w:style w:type="paragraph" w:styleId="Punktlista3">
    <w:name w:val="List Bullet 3"/>
    <w:basedOn w:val="Normal"/>
    <w:uiPriority w:val="99"/>
    <w:rsid w:val="00B16A65"/>
    <w:pPr>
      <w:numPr>
        <w:ilvl w:val="2"/>
        <w:numId w:val="10"/>
      </w:numPr>
      <w:spacing w:before="120" w:after="120"/>
    </w:pPr>
  </w:style>
  <w:style w:type="paragraph" w:customStyle="1" w:styleId="Rapportrubrik1">
    <w:name w:val="Rapportrubrik 1"/>
    <w:basedOn w:val="Rubrik1"/>
    <w:uiPriority w:val="11"/>
    <w:qFormat/>
    <w:rsid w:val="00B16A65"/>
    <w:pPr>
      <w:spacing w:line="440" w:lineRule="atLeast"/>
    </w:pPr>
    <w:rPr>
      <w:rFonts w:ascii="Arial" w:hAnsi="Arial"/>
    </w:rPr>
  </w:style>
  <w:style w:type="paragraph" w:customStyle="1" w:styleId="Rapportrubrik2">
    <w:name w:val="Rapportrubrik 2"/>
    <w:basedOn w:val="Rubrik2"/>
    <w:uiPriority w:val="11"/>
    <w:qFormat/>
    <w:rsid w:val="00B16A65"/>
    <w:rPr>
      <w:rFonts w:ascii="Arial" w:hAnsi="Arial"/>
    </w:rPr>
  </w:style>
  <w:style w:type="paragraph" w:customStyle="1" w:styleId="Rapportrubrik3">
    <w:name w:val="Rapportrubrik 3"/>
    <w:basedOn w:val="Rubrik3"/>
    <w:uiPriority w:val="11"/>
    <w:qFormat/>
    <w:rsid w:val="00B16A65"/>
    <w:pPr>
      <w:spacing w:line="280" w:lineRule="atLeast"/>
    </w:pPr>
    <w:rPr>
      <w:rFonts w:ascii="Arial" w:hAnsi="Arial"/>
      <w:b w:val="0"/>
    </w:rPr>
  </w:style>
  <w:style w:type="paragraph" w:styleId="Rubrik">
    <w:name w:val="Title"/>
    <w:basedOn w:val="Normal"/>
    <w:next w:val="Normal"/>
    <w:link w:val="RubrikChar"/>
    <w:uiPriority w:val="10"/>
    <w:qFormat/>
    <w:rsid w:val="00B16A65"/>
    <w:pPr>
      <w:spacing w:before="1260" w:line="440" w:lineRule="atLeast"/>
      <w:ind w:left="-284"/>
      <w:contextualSpacing/>
    </w:pPr>
    <w:rPr>
      <w:rFonts w:asciiTheme="majorHAnsi" w:eastAsiaTheme="majorEastAsia" w:hAnsiTheme="majorHAnsi" w:cstheme="majorBidi"/>
      <w:b/>
      <w:spacing w:val="-10"/>
      <w:kern w:val="28"/>
      <w:sz w:val="36"/>
      <w:szCs w:val="56"/>
    </w:rPr>
  </w:style>
  <w:style w:type="character" w:customStyle="1" w:styleId="RubrikChar">
    <w:name w:val="Rubrik Char"/>
    <w:basedOn w:val="Standardstycketeckensnitt"/>
    <w:link w:val="Rubrik"/>
    <w:uiPriority w:val="10"/>
    <w:rsid w:val="00B16A65"/>
    <w:rPr>
      <w:rFonts w:asciiTheme="majorHAnsi" w:eastAsiaTheme="majorEastAsia" w:hAnsiTheme="majorHAnsi" w:cstheme="majorBidi"/>
      <w:b/>
      <w:spacing w:val="-10"/>
      <w:kern w:val="28"/>
      <w:sz w:val="36"/>
      <w:szCs w:val="56"/>
      <w:lang w:eastAsia="zh-TW"/>
    </w:rPr>
  </w:style>
  <w:style w:type="character" w:styleId="Slutnotsreferens">
    <w:name w:val="endnote reference"/>
    <w:basedOn w:val="Standardstycketeckensnitt"/>
    <w:uiPriority w:val="99"/>
    <w:semiHidden/>
    <w:unhideWhenUsed/>
    <w:rsid w:val="00B16A65"/>
    <w:rPr>
      <w:vertAlign w:val="superscript"/>
    </w:rPr>
  </w:style>
  <w:style w:type="paragraph" w:styleId="Slutnotstext">
    <w:name w:val="endnote text"/>
    <w:basedOn w:val="Normal"/>
    <w:link w:val="SlutnotstextChar"/>
    <w:uiPriority w:val="99"/>
    <w:semiHidden/>
    <w:unhideWhenUsed/>
    <w:rsid w:val="00B16A65"/>
    <w:pPr>
      <w:spacing w:after="0" w:line="240" w:lineRule="auto"/>
    </w:pPr>
    <w:rPr>
      <w:sz w:val="20"/>
      <w:szCs w:val="20"/>
    </w:rPr>
  </w:style>
  <w:style w:type="character" w:customStyle="1" w:styleId="SlutnotstextChar">
    <w:name w:val="Slutnotstext Char"/>
    <w:basedOn w:val="Standardstycketeckensnitt"/>
    <w:link w:val="Slutnotstext"/>
    <w:uiPriority w:val="99"/>
    <w:semiHidden/>
    <w:rsid w:val="00B16A65"/>
    <w:rPr>
      <w:rFonts w:eastAsiaTheme="minorEastAsia"/>
      <w:sz w:val="20"/>
      <w:szCs w:val="20"/>
      <w:lang w:eastAsia="zh-TW"/>
    </w:rPr>
  </w:style>
  <w:style w:type="paragraph" w:customStyle="1" w:styleId="Dedikation">
    <w:name w:val="Dedikation"/>
    <w:basedOn w:val="Rapportrubrik2"/>
    <w:next w:val="Dedikationstext"/>
    <w:uiPriority w:val="19"/>
    <w:qFormat/>
    <w:rsid w:val="00B16A65"/>
    <w:pPr>
      <w:jc w:val="right"/>
    </w:pPr>
    <w:rPr>
      <w:rFonts w:asciiTheme="minorHAnsi" w:hAnsiTheme="minorHAnsi"/>
      <w:sz w:val="24"/>
    </w:rPr>
  </w:style>
  <w:style w:type="paragraph" w:customStyle="1" w:styleId="Dedikationstext">
    <w:name w:val="Dedikationstext"/>
    <w:basedOn w:val="Normal"/>
    <w:uiPriority w:val="19"/>
    <w:rsid w:val="00B16A65"/>
    <w:pPr>
      <w:jc w:val="right"/>
    </w:pPr>
  </w:style>
  <w:style w:type="table" w:customStyle="1" w:styleId="Miunstandard">
    <w:name w:val="Miun standard"/>
    <w:basedOn w:val="Normaltabell"/>
    <w:uiPriority w:val="99"/>
    <w:rsid w:val="00B16A65"/>
    <w:pPr>
      <w:spacing w:before="40" w:after="40"/>
    </w:pPr>
    <w:rPr>
      <w:rFonts w:eastAsiaTheme="minorEastAsia"/>
      <w:lang w:eastAsia="zh-TW"/>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jc w:val="left"/>
      </w:pPr>
      <w:rPr>
        <w:rFonts w:asciiTheme="majorHAnsi" w:hAnsiTheme="majorHAnsi"/>
        <w:b/>
        <w:sz w:val="22"/>
      </w:rPr>
    </w:tblStylePr>
    <w:tblStylePr w:type="lastRow">
      <w:pPr>
        <w:wordWrap/>
        <w:spacing w:beforeLines="20" w:before="20" w:beforeAutospacing="0" w:afterLines="20" w:after="20" w:afterAutospacing="0" w:line="288" w:lineRule="auto"/>
        <w:contextualSpacing w:val="0"/>
      </w:pPr>
      <w:rPr>
        <w:rFonts w:asciiTheme="majorHAnsi" w:hAnsiTheme="majorHAnsi"/>
        <w:b/>
        <w:sz w:val="22"/>
      </w:rPr>
    </w:tblStylePr>
    <w:tblStylePr w:type="band1Horz">
      <w:pPr>
        <w:wordWrap/>
        <w:spacing w:beforeLines="20" w:before="20" w:beforeAutospacing="0" w:afterLines="20" w:after="20" w:afterAutospacing="0" w:line="288" w:lineRule="auto"/>
        <w:contextualSpacing w:val="0"/>
        <w:jc w:val="left"/>
      </w:pPr>
      <w:rPr>
        <w:rFonts w:asciiTheme="majorHAnsi" w:hAnsiTheme="majorHAnsi"/>
        <w:sz w:val="18"/>
      </w:rPr>
    </w:tblStylePr>
    <w:tblStylePr w:type="band2Horz">
      <w:pPr>
        <w:wordWrap/>
        <w:spacing w:beforeLines="20" w:before="20" w:beforeAutospacing="0" w:afterLines="20" w:after="20" w:afterAutospacing="0" w:line="288" w:lineRule="auto"/>
        <w:contextualSpacing w:val="0"/>
      </w:pPr>
      <w:rPr>
        <w:rFonts w:asciiTheme="majorHAnsi" w:hAnsiTheme="majorHAnsi"/>
        <w:sz w:val="18"/>
      </w:rPr>
    </w:tblStylePr>
  </w:style>
  <w:style w:type="paragraph" w:styleId="Liststycke">
    <w:name w:val="List Paragraph"/>
    <w:basedOn w:val="Normal"/>
    <w:uiPriority w:val="34"/>
    <w:semiHidden/>
    <w:qFormat/>
    <w:rsid w:val="00B16A65"/>
    <w:pPr>
      <w:ind w:left="720"/>
      <w:contextualSpacing/>
    </w:pPr>
  </w:style>
  <w:style w:type="paragraph" w:styleId="Numreradlista2">
    <w:name w:val="List Number 2"/>
    <w:basedOn w:val="Normal"/>
    <w:uiPriority w:val="99"/>
    <w:semiHidden/>
    <w:rsid w:val="00B16A65"/>
    <w:pPr>
      <w:numPr>
        <w:numId w:val="6"/>
      </w:numPr>
      <w:contextualSpacing/>
    </w:pPr>
  </w:style>
  <w:style w:type="paragraph" w:styleId="Numreradlista3">
    <w:name w:val="List Number 3"/>
    <w:basedOn w:val="Normal"/>
    <w:uiPriority w:val="99"/>
    <w:semiHidden/>
    <w:rsid w:val="00B16A65"/>
    <w:pPr>
      <w:numPr>
        <w:numId w:val="7"/>
      </w:numPr>
      <w:contextualSpacing/>
    </w:pPr>
  </w:style>
  <w:style w:type="paragraph" w:styleId="Numreradlista4">
    <w:name w:val="List Number 4"/>
    <w:basedOn w:val="Normal"/>
    <w:uiPriority w:val="99"/>
    <w:semiHidden/>
    <w:rsid w:val="00B16A65"/>
    <w:pPr>
      <w:numPr>
        <w:numId w:val="8"/>
      </w:numPr>
      <w:contextualSpacing/>
    </w:pPr>
  </w:style>
  <w:style w:type="paragraph" w:styleId="Numreradlista5">
    <w:name w:val="List Number 5"/>
    <w:basedOn w:val="Normal"/>
    <w:uiPriority w:val="99"/>
    <w:semiHidden/>
    <w:rsid w:val="00B16A65"/>
    <w:pPr>
      <w:numPr>
        <w:numId w:val="9"/>
      </w:numPr>
      <w:contextualSpacing/>
    </w:pPr>
  </w:style>
  <w:style w:type="character" w:customStyle="1" w:styleId="Rubrik6Char">
    <w:name w:val="Rubrik 6 Char"/>
    <w:basedOn w:val="Standardstycketeckensnitt"/>
    <w:link w:val="Rubrik6"/>
    <w:uiPriority w:val="9"/>
    <w:semiHidden/>
    <w:rsid w:val="00015DDB"/>
    <w:rPr>
      <w:rFonts w:eastAsiaTheme="majorEastAsia" w:cstheme="majorBidi"/>
      <w:i/>
      <w:iCs/>
      <w:color w:val="595959" w:themeColor="text1" w:themeTint="A6"/>
      <w:lang w:eastAsia="zh-TW"/>
    </w:rPr>
  </w:style>
  <w:style w:type="character" w:customStyle="1" w:styleId="Rubrik7Char">
    <w:name w:val="Rubrik 7 Char"/>
    <w:basedOn w:val="Standardstycketeckensnitt"/>
    <w:link w:val="Rubrik7"/>
    <w:uiPriority w:val="9"/>
    <w:semiHidden/>
    <w:rsid w:val="00015DDB"/>
    <w:rPr>
      <w:rFonts w:eastAsiaTheme="majorEastAsia" w:cstheme="majorBidi"/>
      <w:color w:val="595959" w:themeColor="text1" w:themeTint="A6"/>
      <w:lang w:eastAsia="zh-TW"/>
    </w:rPr>
  </w:style>
  <w:style w:type="character" w:customStyle="1" w:styleId="Rubrik8Char">
    <w:name w:val="Rubrik 8 Char"/>
    <w:basedOn w:val="Standardstycketeckensnitt"/>
    <w:link w:val="Rubrik8"/>
    <w:uiPriority w:val="9"/>
    <w:semiHidden/>
    <w:rsid w:val="00015DDB"/>
    <w:rPr>
      <w:rFonts w:eastAsiaTheme="majorEastAsia" w:cstheme="majorBidi"/>
      <w:i/>
      <w:iCs/>
      <w:color w:val="272727" w:themeColor="text1" w:themeTint="D8"/>
      <w:lang w:eastAsia="zh-TW"/>
    </w:rPr>
  </w:style>
  <w:style w:type="character" w:customStyle="1" w:styleId="Rubrik9Char">
    <w:name w:val="Rubrik 9 Char"/>
    <w:basedOn w:val="Standardstycketeckensnitt"/>
    <w:link w:val="Rubrik9"/>
    <w:uiPriority w:val="9"/>
    <w:semiHidden/>
    <w:rsid w:val="00015DDB"/>
    <w:rPr>
      <w:rFonts w:eastAsiaTheme="majorEastAsia" w:cstheme="majorBidi"/>
      <w:color w:val="272727" w:themeColor="text1" w:themeTint="D8"/>
      <w:lang w:eastAsia="zh-TW"/>
    </w:rPr>
  </w:style>
  <w:style w:type="paragraph" w:styleId="Underrubrik">
    <w:name w:val="Subtitle"/>
    <w:basedOn w:val="Normal"/>
    <w:next w:val="Normal"/>
    <w:link w:val="UnderrubrikChar"/>
    <w:uiPriority w:val="11"/>
    <w:semiHidden/>
    <w:unhideWhenUsed/>
    <w:qFormat/>
    <w:rsid w:val="00015DDB"/>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semiHidden/>
    <w:rsid w:val="00015DDB"/>
    <w:rPr>
      <w:rFonts w:eastAsiaTheme="majorEastAsia" w:cstheme="majorBidi"/>
      <w:color w:val="595959" w:themeColor="text1" w:themeTint="A6"/>
      <w:spacing w:val="15"/>
      <w:sz w:val="28"/>
      <w:szCs w:val="28"/>
      <w:lang w:eastAsia="zh-TW"/>
    </w:rPr>
  </w:style>
  <w:style w:type="character" w:styleId="Starkbetoning">
    <w:name w:val="Intense Emphasis"/>
    <w:basedOn w:val="Standardstycketeckensnitt"/>
    <w:uiPriority w:val="21"/>
    <w:semiHidden/>
    <w:qFormat/>
    <w:rsid w:val="00015DDB"/>
    <w:rPr>
      <w:i/>
      <w:iCs/>
      <w:color w:val="00448A" w:themeColor="accent1" w:themeShade="BF"/>
    </w:rPr>
  </w:style>
  <w:style w:type="paragraph" w:styleId="Starktcitat">
    <w:name w:val="Intense Quote"/>
    <w:basedOn w:val="Normal"/>
    <w:next w:val="Normal"/>
    <w:link w:val="StarktcitatChar"/>
    <w:uiPriority w:val="30"/>
    <w:semiHidden/>
    <w:qFormat/>
    <w:rsid w:val="00015DDB"/>
    <w:pPr>
      <w:pBdr>
        <w:top w:val="single" w:sz="4" w:space="10" w:color="00448A" w:themeColor="accent1" w:themeShade="BF"/>
        <w:bottom w:val="single" w:sz="4" w:space="10" w:color="00448A" w:themeColor="accent1" w:themeShade="BF"/>
      </w:pBdr>
      <w:spacing w:before="360" w:after="360"/>
      <w:ind w:left="864" w:right="864"/>
      <w:jc w:val="center"/>
    </w:pPr>
    <w:rPr>
      <w:i/>
      <w:iCs/>
      <w:color w:val="00448A" w:themeColor="accent1" w:themeShade="BF"/>
    </w:rPr>
  </w:style>
  <w:style w:type="character" w:customStyle="1" w:styleId="StarktcitatChar">
    <w:name w:val="Starkt citat Char"/>
    <w:basedOn w:val="Standardstycketeckensnitt"/>
    <w:link w:val="Starktcitat"/>
    <w:uiPriority w:val="30"/>
    <w:semiHidden/>
    <w:rsid w:val="00015DDB"/>
    <w:rPr>
      <w:rFonts w:eastAsiaTheme="minorEastAsia"/>
      <w:i/>
      <w:iCs/>
      <w:color w:val="00448A" w:themeColor="accent1" w:themeShade="BF"/>
      <w:lang w:eastAsia="zh-TW"/>
    </w:rPr>
  </w:style>
  <w:style w:type="character" w:styleId="Starkreferens">
    <w:name w:val="Intense Reference"/>
    <w:basedOn w:val="Standardstycketeckensnitt"/>
    <w:uiPriority w:val="32"/>
    <w:semiHidden/>
    <w:qFormat/>
    <w:rsid w:val="00015DDB"/>
    <w:rPr>
      <w:b/>
      <w:bCs/>
      <w:smallCaps/>
      <w:color w:val="00448A"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88617693">
      <w:bodyDiv w:val="1"/>
      <w:marLeft w:val="0"/>
      <w:marRight w:val="0"/>
      <w:marTop w:val="0"/>
      <w:marBottom w:val="0"/>
      <w:divBdr>
        <w:top w:val="none" w:sz="0" w:space="0" w:color="auto"/>
        <w:left w:val="none" w:sz="0" w:space="0" w:color="auto"/>
        <w:bottom w:val="none" w:sz="0" w:space="0" w:color="auto"/>
        <w:right w:val="none" w:sz="0" w:space="0" w:color="auto"/>
      </w:divBdr>
    </w:div>
    <w:div w:id="2092771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ittuniversitetet">
  <a:themeElements>
    <a:clrScheme name="Mittuniversitetet">
      <a:dk1>
        <a:sysClr val="windowText" lastClr="000000"/>
      </a:dk1>
      <a:lt1>
        <a:sysClr val="window" lastClr="FFFFFF"/>
      </a:lt1>
      <a:dk2>
        <a:srgbClr val="44546A"/>
      </a:dk2>
      <a:lt2>
        <a:srgbClr val="E7E6E6"/>
      </a:lt2>
      <a:accent1>
        <a:srgbClr val="005CB9"/>
      </a:accent1>
      <a:accent2>
        <a:srgbClr val="00BFD6"/>
      </a:accent2>
      <a:accent3>
        <a:srgbClr val="007934"/>
      </a:accent3>
      <a:accent4>
        <a:srgbClr val="3FAE2A"/>
      </a:accent4>
      <a:accent5>
        <a:srgbClr val="706259"/>
      </a:accent5>
      <a:accent6>
        <a:srgbClr val="AEA299"/>
      </a:accent6>
      <a:hlink>
        <a:srgbClr val="0563C1"/>
      </a:hlink>
      <a:folHlink>
        <a:srgbClr val="954F72"/>
      </a:folHlink>
    </a:clrScheme>
    <a:fontScheme name="Mittuniversitetet">
      <a:majorFont>
        <a:latin typeface="Arial"/>
        <a:ea typeface=""/>
        <a:cs typeface=""/>
      </a:majorFont>
      <a:minorFont>
        <a:latin typeface="Palatino Linotype"/>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30BDB-B891-4C91-BC48-52976A1FE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440</Words>
  <Characters>2338</Characters>
  <Application>Microsoft Office Word</Application>
  <DocSecurity>0</DocSecurity>
  <Lines>19</Lines>
  <Paragraphs>5</Paragraphs>
  <ScaleCrop>false</ScaleCrop>
  <Company>Mittuniversitetet</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Rickard Olsson</dc:creator>
  <cp:keywords/>
  <dc:description/>
  <cp:lastModifiedBy>Rickard Olsson</cp:lastModifiedBy>
  <cp:revision>1</cp:revision>
  <cp:lastPrinted>2015-04-21T11:34:00Z</cp:lastPrinted>
  <dcterms:created xsi:type="dcterms:W3CDTF">2025-02-04T10:17:00Z</dcterms:created>
  <dcterms:modified xsi:type="dcterms:W3CDTF">2025-02-04T10:17:00Z</dcterms:modified>
</cp:coreProperties>
</file>